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407" w:rsidRDefault="001E7BBD">
      <w:pPr>
        <w:jc w:val="center"/>
        <w:rPr>
          <w:rFonts w:ascii="宋体" w:hAnsi="宋体"/>
          <w:b/>
          <w:bCs/>
          <w:sz w:val="32"/>
          <w:szCs w:val="32"/>
        </w:rPr>
      </w:pPr>
      <w:r>
        <w:rPr>
          <w:rFonts w:ascii="宋体" w:hAnsi="宋体" w:hint="eastAsia"/>
          <w:b/>
          <w:bCs/>
          <w:sz w:val="32"/>
          <w:szCs w:val="32"/>
        </w:rPr>
        <w:t>华东交通大学人文学院“十大优秀学生”评比方法</w:t>
      </w:r>
    </w:p>
    <w:p w:rsidR="005E5407" w:rsidRDefault="001E7BBD">
      <w:pPr>
        <w:ind w:firstLineChars="200" w:firstLine="560"/>
        <w:jc w:val="left"/>
        <w:rPr>
          <w:rFonts w:ascii="宋体" w:hAnsi="宋体"/>
          <w:sz w:val="28"/>
          <w:szCs w:val="28"/>
        </w:rPr>
      </w:pPr>
      <w:r>
        <w:rPr>
          <w:rFonts w:ascii="宋体" w:hAnsi="宋体" w:hint="eastAsia"/>
          <w:sz w:val="28"/>
          <w:szCs w:val="28"/>
        </w:rPr>
        <w:t>为全面贯彻党的教育方针，激励学生奋发向上，培养有理想、有道德、有文化、有纪律全面发展的社会主义新青年，结合我院实际情况，特制定人文学院“十大优秀学生”评选标准及方法。</w:t>
      </w:r>
    </w:p>
    <w:p w:rsidR="005E5407" w:rsidRDefault="001E7BBD">
      <w:pPr>
        <w:jc w:val="left"/>
        <w:rPr>
          <w:rFonts w:ascii="宋体" w:hAnsi="宋体"/>
          <w:sz w:val="28"/>
          <w:szCs w:val="28"/>
        </w:rPr>
      </w:pPr>
      <w:r>
        <w:rPr>
          <w:rFonts w:ascii="宋体" w:hAnsi="宋体" w:hint="eastAsia"/>
          <w:b/>
          <w:bCs/>
          <w:sz w:val="28"/>
          <w:szCs w:val="28"/>
        </w:rPr>
        <w:t>参评条件：</w:t>
      </w:r>
    </w:p>
    <w:p w:rsidR="005E5407" w:rsidRDefault="001E7BBD">
      <w:pPr>
        <w:numPr>
          <w:ilvl w:val="0"/>
          <w:numId w:val="10"/>
        </w:numPr>
        <w:jc w:val="left"/>
        <w:rPr>
          <w:rFonts w:ascii="宋体" w:hAnsi="宋体"/>
          <w:sz w:val="28"/>
          <w:szCs w:val="28"/>
        </w:rPr>
      </w:pPr>
      <w:r>
        <w:rPr>
          <w:rFonts w:ascii="宋体" w:hAnsi="宋体" w:hint="eastAsia"/>
          <w:sz w:val="28"/>
          <w:szCs w:val="28"/>
        </w:rPr>
        <w:t>参选同学的学籍为华东交通大学人文学院全日制在校本科生、研究生；</w:t>
      </w:r>
    </w:p>
    <w:p w:rsidR="005E5407" w:rsidRDefault="001E7BBD">
      <w:pPr>
        <w:numPr>
          <w:ilvl w:val="0"/>
          <w:numId w:val="10"/>
        </w:numPr>
        <w:jc w:val="left"/>
        <w:rPr>
          <w:rFonts w:ascii="宋体" w:hAnsi="宋体"/>
          <w:sz w:val="28"/>
          <w:szCs w:val="28"/>
        </w:rPr>
      </w:pPr>
      <w:r>
        <w:rPr>
          <w:rFonts w:ascii="宋体" w:hAnsi="宋体" w:hint="eastAsia"/>
          <w:sz w:val="28"/>
          <w:szCs w:val="28"/>
        </w:rPr>
        <w:t>参选同学要热爱祖国，拥护党的纲领、方针、政策，道德品德高尚，遵守校规校纪。</w:t>
      </w:r>
    </w:p>
    <w:p w:rsidR="005E5407" w:rsidRDefault="001E7BBD">
      <w:pPr>
        <w:numPr>
          <w:ilvl w:val="0"/>
          <w:numId w:val="10"/>
        </w:numPr>
        <w:jc w:val="left"/>
        <w:rPr>
          <w:rFonts w:ascii="宋体" w:hAnsi="宋体"/>
          <w:sz w:val="28"/>
          <w:szCs w:val="28"/>
        </w:rPr>
      </w:pPr>
      <w:r>
        <w:rPr>
          <w:rFonts w:ascii="宋体" w:hAnsi="宋体" w:hint="eastAsia"/>
          <w:sz w:val="28"/>
          <w:szCs w:val="28"/>
        </w:rPr>
        <w:t>学习成绩优秀，无挂科。</w:t>
      </w:r>
    </w:p>
    <w:p w:rsidR="005E5407" w:rsidRDefault="001E7BBD">
      <w:pPr>
        <w:jc w:val="left"/>
        <w:rPr>
          <w:rFonts w:ascii="宋体" w:hAnsi="宋体"/>
          <w:sz w:val="28"/>
          <w:szCs w:val="28"/>
        </w:rPr>
      </w:pPr>
      <w:r>
        <w:rPr>
          <w:rFonts w:ascii="宋体" w:hAnsi="宋体" w:hint="eastAsia"/>
          <w:b/>
          <w:bCs/>
          <w:sz w:val="28"/>
          <w:szCs w:val="28"/>
        </w:rPr>
        <w:t>评选标准：</w:t>
      </w:r>
    </w:p>
    <w:p w:rsidR="005E5407" w:rsidRDefault="001E7BBD">
      <w:pPr>
        <w:jc w:val="left"/>
        <w:rPr>
          <w:rFonts w:ascii="宋体" w:hAnsi="宋体"/>
          <w:sz w:val="28"/>
          <w:szCs w:val="28"/>
        </w:rPr>
      </w:pPr>
      <w:r>
        <w:rPr>
          <w:rFonts w:ascii="宋体" w:hAnsi="宋体" w:hint="eastAsia"/>
          <w:sz w:val="28"/>
          <w:szCs w:val="28"/>
        </w:rPr>
        <w:t>我们将把十大优秀个人学生分为学术、文体、自强、志愿服务、创新创业五项。（最终成绩是由以下加分细则所得分与辅导员打分的加和，辅导员打分为十五分制，其中</w:t>
      </w:r>
      <w:proofErr w:type="gramStart"/>
      <w:r>
        <w:rPr>
          <w:rFonts w:ascii="宋体" w:hAnsi="宋体" w:hint="eastAsia"/>
          <w:sz w:val="28"/>
          <w:szCs w:val="28"/>
        </w:rPr>
        <w:t>学习占</w:t>
      </w:r>
      <w:proofErr w:type="gramEnd"/>
      <w:r>
        <w:rPr>
          <w:rFonts w:ascii="宋体" w:hAnsi="宋体" w:hint="eastAsia"/>
          <w:sz w:val="28"/>
          <w:szCs w:val="28"/>
        </w:rPr>
        <w:t>5分，参加学院、学校的各项社会实践活动占5分，道德品质、平时</w:t>
      </w:r>
      <w:proofErr w:type="gramStart"/>
      <w:r>
        <w:rPr>
          <w:rFonts w:ascii="宋体" w:hAnsi="宋体" w:hint="eastAsia"/>
          <w:sz w:val="28"/>
          <w:szCs w:val="28"/>
        </w:rPr>
        <w:t>表现占</w:t>
      </w:r>
      <w:proofErr w:type="gramEnd"/>
      <w:r>
        <w:rPr>
          <w:rFonts w:ascii="宋体" w:hAnsi="宋体" w:hint="eastAsia"/>
          <w:sz w:val="28"/>
          <w:szCs w:val="28"/>
        </w:rPr>
        <w:t>5分）</w:t>
      </w:r>
    </w:p>
    <w:p w:rsidR="005E5407" w:rsidRDefault="001E7BBD">
      <w:pPr>
        <w:jc w:val="left"/>
        <w:rPr>
          <w:rFonts w:ascii="宋体" w:hAnsi="宋体"/>
          <w:b/>
          <w:bCs/>
          <w:sz w:val="28"/>
          <w:szCs w:val="28"/>
        </w:rPr>
      </w:pPr>
      <w:r>
        <w:rPr>
          <w:rFonts w:ascii="宋体" w:hAnsi="宋体" w:hint="eastAsia"/>
          <w:b/>
          <w:bCs/>
          <w:sz w:val="28"/>
          <w:szCs w:val="28"/>
        </w:rPr>
        <w:t>评选程序：</w:t>
      </w:r>
    </w:p>
    <w:p w:rsidR="005E5407" w:rsidRDefault="001E7BBD">
      <w:pPr>
        <w:numPr>
          <w:ilvl w:val="0"/>
          <w:numId w:val="13"/>
        </w:numPr>
        <w:jc w:val="left"/>
        <w:rPr>
          <w:rFonts w:ascii="宋体" w:hAnsi="宋体"/>
          <w:sz w:val="28"/>
          <w:szCs w:val="28"/>
        </w:rPr>
      </w:pPr>
      <w:r>
        <w:rPr>
          <w:rFonts w:ascii="宋体" w:hAnsi="宋体" w:hint="eastAsia"/>
          <w:sz w:val="28"/>
          <w:szCs w:val="28"/>
        </w:rPr>
        <w:t>由符合参评条件的在读学生自愿参选，参选人在人文学院网站</w:t>
      </w:r>
      <w:proofErr w:type="gramStart"/>
      <w:r>
        <w:rPr>
          <w:rFonts w:ascii="宋体" w:hAnsi="宋体" w:hint="eastAsia"/>
          <w:sz w:val="28"/>
          <w:szCs w:val="28"/>
        </w:rPr>
        <w:t>下载评选</w:t>
      </w:r>
      <w:proofErr w:type="gramEnd"/>
      <w:r>
        <w:rPr>
          <w:rFonts w:ascii="宋体" w:hAnsi="宋体" w:hint="eastAsia"/>
          <w:sz w:val="28"/>
          <w:szCs w:val="28"/>
        </w:rPr>
        <w:t>申请表，填写之后，在规定时间内上交；</w:t>
      </w:r>
    </w:p>
    <w:p w:rsidR="005E5407" w:rsidRDefault="001E7BBD">
      <w:pPr>
        <w:numPr>
          <w:ilvl w:val="0"/>
          <w:numId w:val="13"/>
        </w:numPr>
        <w:jc w:val="left"/>
        <w:rPr>
          <w:rFonts w:ascii="宋体" w:hAnsi="宋体"/>
          <w:sz w:val="28"/>
          <w:szCs w:val="28"/>
        </w:rPr>
      </w:pPr>
      <w:r>
        <w:rPr>
          <w:rFonts w:ascii="宋体" w:hAnsi="宋体" w:hint="eastAsia"/>
          <w:sz w:val="28"/>
          <w:szCs w:val="28"/>
        </w:rPr>
        <w:t>根据申报情况以及综合考核情况</w:t>
      </w:r>
      <w:r w:rsidR="00174F6C">
        <w:rPr>
          <w:rFonts w:ascii="宋体" w:hAnsi="宋体" w:hint="eastAsia"/>
          <w:sz w:val="28"/>
          <w:szCs w:val="28"/>
        </w:rPr>
        <w:t>，以申报单项1:2的比例上报学院</w:t>
      </w:r>
      <w:r w:rsidR="00174F6C">
        <w:rPr>
          <w:rFonts w:ascii="宋体" w:hAnsi="宋体" w:hint="eastAsia"/>
          <w:sz w:val="28"/>
          <w:szCs w:val="28"/>
        </w:rPr>
        <w:t>对申报人进行初评</w:t>
      </w:r>
      <w:r>
        <w:rPr>
          <w:rFonts w:ascii="宋体" w:hAnsi="宋体" w:hint="eastAsia"/>
          <w:sz w:val="28"/>
          <w:szCs w:val="28"/>
        </w:rPr>
        <w:t>；</w:t>
      </w:r>
    </w:p>
    <w:p w:rsidR="005E5407" w:rsidRDefault="001E7BBD">
      <w:pPr>
        <w:numPr>
          <w:ilvl w:val="0"/>
          <w:numId w:val="13"/>
        </w:numPr>
        <w:jc w:val="left"/>
        <w:rPr>
          <w:rFonts w:ascii="宋体" w:hAnsi="宋体"/>
          <w:sz w:val="28"/>
          <w:szCs w:val="28"/>
        </w:rPr>
      </w:pPr>
      <w:r>
        <w:rPr>
          <w:rFonts w:ascii="宋体" w:hAnsi="宋体" w:hint="eastAsia"/>
          <w:sz w:val="28"/>
          <w:szCs w:val="28"/>
        </w:rPr>
        <w:t>院学生会将初评结果报交团委</w:t>
      </w:r>
      <w:r w:rsidR="00174F6C">
        <w:rPr>
          <w:rFonts w:ascii="宋体" w:hAnsi="宋体" w:hint="eastAsia"/>
          <w:sz w:val="28"/>
          <w:szCs w:val="28"/>
        </w:rPr>
        <w:t>，</w:t>
      </w:r>
      <w:r>
        <w:rPr>
          <w:rFonts w:ascii="宋体" w:hAnsi="宋体" w:hint="eastAsia"/>
          <w:sz w:val="28"/>
          <w:szCs w:val="28"/>
        </w:rPr>
        <w:t>学生</w:t>
      </w:r>
      <w:r w:rsidR="00174F6C">
        <w:rPr>
          <w:rFonts w:ascii="宋体" w:hAnsi="宋体" w:hint="eastAsia"/>
          <w:sz w:val="28"/>
          <w:szCs w:val="28"/>
        </w:rPr>
        <w:t>工作办主要进行综合评议；</w:t>
      </w:r>
      <w:bookmarkStart w:id="0" w:name="_GoBack"/>
      <w:bookmarkEnd w:id="0"/>
    </w:p>
    <w:p w:rsidR="005E5407" w:rsidRDefault="001E7BBD">
      <w:pPr>
        <w:numPr>
          <w:ilvl w:val="0"/>
          <w:numId w:val="13"/>
        </w:numPr>
        <w:jc w:val="left"/>
        <w:rPr>
          <w:rFonts w:ascii="宋体" w:hAnsi="宋体"/>
          <w:sz w:val="28"/>
          <w:szCs w:val="28"/>
        </w:rPr>
      </w:pPr>
      <w:r>
        <w:rPr>
          <w:rFonts w:ascii="宋体" w:hAnsi="宋体" w:hint="eastAsia"/>
          <w:sz w:val="28"/>
          <w:szCs w:val="28"/>
        </w:rPr>
        <w:t>学院审核通过后，由办公室备案；</w:t>
      </w:r>
    </w:p>
    <w:p w:rsidR="005E5407" w:rsidRDefault="001E7BBD">
      <w:pPr>
        <w:numPr>
          <w:ilvl w:val="0"/>
          <w:numId w:val="13"/>
        </w:numPr>
        <w:jc w:val="left"/>
        <w:rPr>
          <w:rFonts w:ascii="宋体" w:hAnsi="宋体"/>
          <w:sz w:val="28"/>
          <w:szCs w:val="28"/>
        </w:rPr>
      </w:pPr>
      <w:r>
        <w:rPr>
          <w:rFonts w:ascii="宋体" w:hAnsi="宋体" w:hint="eastAsia"/>
          <w:sz w:val="28"/>
          <w:szCs w:val="28"/>
        </w:rPr>
        <w:lastRenderedPageBreak/>
        <w:t>公布最终考核结果，进行公示；</w:t>
      </w:r>
    </w:p>
    <w:p w:rsidR="005E5407" w:rsidRDefault="001E7BBD">
      <w:pPr>
        <w:numPr>
          <w:ilvl w:val="0"/>
          <w:numId w:val="13"/>
        </w:numPr>
        <w:jc w:val="left"/>
        <w:rPr>
          <w:rFonts w:ascii="宋体" w:hAnsi="宋体"/>
          <w:sz w:val="28"/>
          <w:szCs w:val="28"/>
        </w:rPr>
      </w:pPr>
      <w:r>
        <w:rPr>
          <w:rFonts w:ascii="宋体" w:hAnsi="宋体" w:hint="eastAsia"/>
          <w:sz w:val="28"/>
          <w:szCs w:val="28"/>
        </w:rPr>
        <w:t>公示无异议后，颁发证书。</w:t>
      </w:r>
    </w:p>
    <w:p w:rsidR="005E5407" w:rsidRDefault="001E7BBD">
      <w:pPr>
        <w:jc w:val="left"/>
        <w:rPr>
          <w:rFonts w:ascii="宋体" w:hAnsi="宋体"/>
          <w:sz w:val="28"/>
          <w:szCs w:val="28"/>
        </w:rPr>
      </w:pPr>
      <w:r>
        <w:rPr>
          <w:rFonts w:ascii="宋体" w:hAnsi="宋体" w:hint="eastAsia"/>
          <w:sz w:val="28"/>
          <w:szCs w:val="28"/>
        </w:rPr>
        <w:t>备注：评选过程定会客观、公正、透明，并接受全体学生的监督。</w:t>
      </w:r>
    </w:p>
    <w:p w:rsidR="005E5407" w:rsidRDefault="001E7BBD">
      <w:pPr>
        <w:jc w:val="left"/>
        <w:rPr>
          <w:rFonts w:ascii="宋体" w:hAnsi="宋体"/>
          <w:b/>
          <w:bCs/>
          <w:sz w:val="28"/>
          <w:szCs w:val="28"/>
        </w:rPr>
      </w:pPr>
      <w:r>
        <w:rPr>
          <w:rFonts w:ascii="宋体" w:hAnsi="宋体" w:hint="eastAsia"/>
          <w:b/>
          <w:bCs/>
          <w:sz w:val="28"/>
          <w:szCs w:val="28"/>
        </w:rPr>
        <w:t>加分细则</w:t>
      </w:r>
    </w:p>
    <w:p w:rsidR="005E5407" w:rsidRDefault="001E7BBD">
      <w:pPr>
        <w:numPr>
          <w:ilvl w:val="0"/>
          <w:numId w:val="6"/>
        </w:numPr>
        <w:jc w:val="left"/>
        <w:rPr>
          <w:rFonts w:ascii="宋体" w:hAnsi="宋体"/>
          <w:sz w:val="28"/>
          <w:szCs w:val="28"/>
        </w:rPr>
      </w:pPr>
      <w:r>
        <w:rPr>
          <w:rFonts w:ascii="宋体" w:hAnsi="宋体" w:hint="eastAsia"/>
          <w:b/>
          <w:bCs/>
          <w:sz w:val="28"/>
          <w:szCs w:val="28"/>
        </w:rPr>
        <w:t>学术部分加分细则</w:t>
      </w:r>
      <w:r w:rsidR="009437CD">
        <w:rPr>
          <w:rFonts w:ascii="宋体" w:hAnsi="宋体" w:hint="eastAsia"/>
          <w:sz w:val="28"/>
          <w:szCs w:val="28"/>
        </w:rPr>
        <w:t>（根据其在上一学期的具体成绩，进入班级前五</w:t>
      </w:r>
      <w:r>
        <w:rPr>
          <w:rFonts w:ascii="宋体" w:hAnsi="宋体" w:hint="eastAsia"/>
          <w:sz w:val="28"/>
          <w:szCs w:val="28"/>
        </w:rPr>
        <w:t>名）：</w:t>
      </w:r>
    </w:p>
    <w:p w:rsidR="005E5407" w:rsidRDefault="001E7BBD">
      <w:pPr>
        <w:numPr>
          <w:ilvl w:val="0"/>
          <w:numId w:val="8"/>
        </w:numPr>
        <w:jc w:val="left"/>
        <w:rPr>
          <w:rFonts w:ascii="宋体" w:hAnsi="宋体"/>
          <w:sz w:val="28"/>
          <w:szCs w:val="28"/>
        </w:rPr>
      </w:pPr>
      <w:r>
        <w:rPr>
          <w:rFonts w:ascii="宋体" w:hAnsi="宋体" w:hint="eastAsia"/>
          <w:sz w:val="28"/>
          <w:szCs w:val="28"/>
        </w:rPr>
        <w:t>上一学年获得奖学金：</w:t>
      </w:r>
    </w:p>
    <w:p w:rsidR="005E5407" w:rsidRDefault="001E7BBD">
      <w:pPr>
        <w:jc w:val="left"/>
        <w:rPr>
          <w:rFonts w:ascii="宋体" w:hAnsi="宋体"/>
          <w:sz w:val="28"/>
          <w:szCs w:val="28"/>
        </w:rPr>
      </w:pPr>
      <w:r>
        <w:rPr>
          <w:rFonts w:ascii="宋体" w:hAnsi="宋体" w:hint="eastAsia"/>
          <w:sz w:val="28"/>
          <w:szCs w:val="28"/>
        </w:rPr>
        <w:t>国家奖学金                              加7分</w:t>
      </w:r>
    </w:p>
    <w:p w:rsidR="005E5407" w:rsidRDefault="001E7BBD">
      <w:pPr>
        <w:jc w:val="left"/>
        <w:rPr>
          <w:rFonts w:ascii="宋体" w:hAnsi="宋体"/>
          <w:sz w:val="28"/>
          <w:szCs w:val="28"/>
        </w:rPr>
      </w:pPr>
      <w:r>
        <w:rPr>
          <w:rFonts w:ascii="宋体" w:hAnsi="宋体" w:hint="eastAsia"/>
          <w:sz w:val="28"/>
          <w:szCs w:val="28"/>
        </w:rPr>
        <w:t>特等奖学金                              加6分</w:t>
      </w:r>
    </w:p>
    <w:p w:rsidR="005E5407" w:rsidRDefault="001E7BBD">
      <w:pPr>
        <w:jc w:val="left"/>
        <w:rPr>
          <w:rFonts w:ascii="宋体" w:hAnsi="宋体"/>
          <w:sz w:val="28"/>
          <w:szCs w:val="28"/>
        </w:rPr>
      </w:pPr>
      <w:r>
        <w:rPr>
          <w:rFonts w:ascii="宋体" w:hAnsi="宋体" w:hint="eastAsia"/>
          <w:sz w:val="28"/>
          <w:szCs w:val="28"/>
        </w:rPr>
        <w:t>国家励志奖学金                          加5分</w:t>
      </w:r>
    </w:p>
    <w:p w:rsidR="005E5407" w:rsidRDefault="001E7BBD">
      <w:pPr>
        <w:jc w:val="left"/>
        <w:rPr>
          <w:rFonts w:ascii="宋体" w:hAnsi="宋体"/>
          <w:sz w:val="28"/>
          <w:szCs w:val="28"/>
        </w:rPr>
      </w:pPr>
      <w:r>
        <w:rPr>
          <w:rFonts w:ascii="宋体" w:hAnsi="宋体" w:hint="eastAsia"/>
          <w:sz w:val="28"/>
          <w:szCs w:val="28"/>
        </w:rPr>
        <w:t>一等奖学金                              加4分</w:t>
      </w:r>
    </w:p>
    <w:p w:rsidR="005E5407" w:rsidRDefault="001E7BBD">
      <w:pPr>
        <w:jc w:val="left"/>
        <w:rPr>
          <w:rFonts w:ascii="宋体" w:hAnsi="宋体"/>
          <w:sz w:val="28"/>
          <w:szCs w:val="28"/>
        </w:rPr>
      </w:pPr>
      <w:r>
        <w:rPr>
          <w:rFonts w:ascii="宋体" w:hAnsi="宋体" w:hint="eastAsia"/>
          <w:sz w:val="28"/>
          <w:szCs w:val="28"/>
        </w:rPr>
        <w:t>校专项奖学金                            加2分</w:t>
      </w:r>
    </w:p>
    <w:p w:rsidR="005E5407" w:rsidRDefault="001E7BBD">
      <w:pPr>
        <w:jc w:val="left"/>
        <w:rPr>
          <w:rFonts w:ascii="宋体" w:hAnsi="宋体"/>
          <w:sz w:val="28"/>
          <w:szCs w:val="28"/>
        </w:rPr>
      </w:pPr>
      <w:r>
        <w:rPr>
          <w:rFonts w:ascii="宋体" w:hAnsi="宋体" w:hint="eastAsia"/>
          <w:sz w:val="28"/>
          <w:szCs w:val="28"/>
        </w:rPr>
        <w:t>（</w:t>
      </w:r>
      <w:proofErr w:type="gramStart"/>
      <w:r>
        <w:rPr>
          <w:rFonts w:ascii="宋体" w:hAnsi="宋体" w:hint="eastAsia"/>
          <w:sz w:val="28"/>
          <w:szCs w:val="28"/>
        </w:rPr>
        <w:t>除校专项</w:t>
      </w:r>
      <w:proofErr w:type="gramEnd"/>
      <w:r>
        <w:rPr>
          <w:rFonts w:ascii="宋体" w:hAnsi="宋体" w:hint="eastAsia"/>
          <w:sz w:val="28"/>
          <w:szCs w:val="28"/>
        </w:rPr>
        <w:t>奖学金外，其他奖学金不予以重复加分）</w:t>
      </w:r>
    </w:p>
    <w:p w:rsidR="005E5407" w:rsidRDefault="001E7BBD">
      <w:pPr>
        <w:jc w:val="left"/>
        <w:rPr>
          <w:rFonts w:ascii="宋体" w:hAnsi="宋体"/>
          <w:sz w:val="28"/>
          <w:szCs w:val="28"/>
        </w:rPr>
      </w:pPr>
      <w:r>
        <w:rPr>
          <w:rFonts w:ascii="宋体" w:hAnsi="宋体" w:hint="eastAsia"/>
          <w:sz w:val="28"/>
          <w:szCs w:val="28"/>
        </w:rPr>
        <w:t>2、英语</w:t>
      </w:r>
      <w:proofErr w:type="gramStart"/>
      <w:r>
        <w:rPr>
          <w:rFonts w:ascii="宋体" w:hAnsi="宋体" w:hint="eastAsia"/>
          <w:sz w:val="28"/>
          <w:szCs w:val="28"/>
        </w:rPr>
        <w:t>四六</w:t>
      </w:r>
      <w:proofErr w:type="gramEnd"/>
      <w:r>
        <w:rPr>
          <w:rFonts w:ascii="宋体" w:hAnsi="宋体" w:hint="eastAsia"/>
          <w:sz w:val="28"/>
          <w:szCs w:val="28"/>
        </w:rPr>
        <w:t>级考试：</w:t>
      </w:r>
    </w:p>
    <w:p w:rsidR="005E5407" w:rsidRDefault="001E7BBD">
      <w:pPr>
        <w:jc w:val="left"/>
        <w:rPr>
          <w:rFonts w:ascii="宋体" w:hAnsi="宋体"/>
          <w:sz w:val="28"/>
          <w:szCs w:val="28"/>
        </w:rPr>
      </w:pPr>
      <w:r>
        <w:rPr>
          <w:rFonts w:ascii="宋体" w:hAnsi="宋体" w:hint="eastAsia"/>
          <w:sz w:val="28"/>
          <w:szCs w:val="28"/>
        </w:rPr>
        <w:t>英语四级考试在520分以上，加2分</w:t>
      </w:r>
    </w:p>
    <w:p w:rsidR="005E5407" w:rsidRDefault="001E7BBD">
      <w:pPr>
        <w:jc w:val="left"/>
        <w:rPr>
          <w:rFonts w:ascii="宋体" w:hAnsi="宋体"/>
          <w:sz w:val="28"/>
          <w:szCs w:val="28"/>
        </w:rPr>
      </w:pPr>
      <w:r>
        <w:rPr>
          <w:rFonts w:ascii="宋体" w:hAnsi="宋体" w:hint="eastAsia"/>
          <w:sz w:val="28"/>
          <w:szCs w:val="28"/>
        </w:rPr>
        <w:t>英语六级考试在500分以上，加3分</w:t>
      </w:r>
    </w:p>
    <w:p w:rsidR="005E5407" w:rsidRDefault="001E7BBD">
      <w:pPr>
        <w:jc w:val="left"/>
        <w:rPr>
          <w:rFonts w:ascii="宋体" w:hAnsi="宋体"/>
          <w:sz w:val="28"/>
          <w:szCs w:val="28"/>
        </w:rPr>
      </w:pPr>
      <w:r>
        <w:rPr>
          <w:rFonts w:ascii="宋体" w:hAnsi="宋体" w:hint="eastAsia"/>
          <w:sz w:val="28"/>
          <w:szCs w:val="28"/>
        </w:rPr>
        <w:t>（英语</w:t>
      </w:r>
      <w:proofErr w:type="gramStart"/>
      <w:r>
        <w:rPr>
          <w:rFonts w:ascii="宋体" w:hAnsi="宋体" w:hint="eastAsia"/>
          <w:sz w:val="28"/>
          <w:szCs w:val="28"/>
        </w:rPr>
        <w:t>四六</w:t>
      </w:r>
      <w:proofErr w:type="gramEnd"/>
      <w:r>
        <w:rPr>
          <w:rFonts w:ascii="宋体" w:hAnsi="宋体" w:hint="eastAsia"/>
          <w:sz w:val="28"/>
          <w:szCs w:val="28"/>
        </w:rPr>
        <w:t>级可重复加分）</w:t>
      </w:r>
    </w:p>
    <w:p w:rsidR="005E5407" w:rsidRDefault="001E7BBD">
      <w:pPr>
        <w:jc w:val="left"/>
        <w:rPr>
          <w:rFonts w:ascii="宋体" w:hAnsi="宋体"/>
          <w:sz w:val="28"/>
          <w:szCs w:val="28"/>
        </w:rPr>
      </w:pPr>
      <w:r>
        <w:rPr>
          <w:rFonts w:ascii="宋体" w:hAnsi="宋体" w:hint="eastAsia"/>
          <w:sz w:val="28"/>
          <w:szCs w:val="28"/>
        </w:rPr>
        <w:t>3、参加学术科研活动：</w:t>
      </w:r>
    </w:p>
    <w:p w:rsidR="005E5407" w:rsidRDefault="001E7BBD">
      <w:pPr>
        <w:jc w:val="left"/>
        <w:rPr>
          <w:rFonts w:ascii="宋体" w:hAnsi="宋体"/>
          <w:sz w:val="28"/>
          <w:szCs w:val="28"/>
        </w:rPr>
      </w:pPr>
      <w:r>
        <w:rPr>
          <w:rFonts w:ascii="宋体" w:hAnsi="宋体" w:hint="eastAsia"/>
          <w:sz w:val="28"/>
          <w:szCs w:val="28"/>
        </w:rPr>
        <w:t>院级科研立项三等奖加1分，二等奖加1.5分，一等奖加2分；</w:t>
      </w:r>
    </w:p>
    <w:p w:rsidR="005E5407" w:rsidRDefault="001E7BBD">
      <w:pPr>
        <w:jc w:val="left"/>
        <w:rPr>
          <w:rFonts w:ascii="宋体" w:hAnsi="宋体"/>
          <w:sz w:val="28"/>
          <w:szCs w:val="28"/>
        </w:rPr>
      </w:pPr>
      <w:r>
        <w:rPr>
          <w:rFonts w:ascii="宋体" w:hAnsi="宋体" w:hint="eastAsia"/>
          <w:sz w:val="28"/>
          <w:szCs w:val="28"/>
        </w:rPr>
        <w:t>校级挑战杯三等奖加2分，二等奖加3分，一等奖加4分；</w:t>
      </w:r>
    </w:p>
    <w:p w:rsidR="005E5407" w:rsidRDefault="001E7BBD">
      <w:pPr>
        <w:jc w:val="left"/>
        <w:rPr>
          <w:rFonts w:ascii="宋体" w:hAnsi="宋体"/>
          <w:sz w:val="28"/>
          <w:szCs w:val="28"/>
        </w:rPr>
      </w:pPr>
      <w:r>
        <w:rPr>
          <w:rFonts w:ascii="宋体" w:hAnsi="宋体" w:hint="eastAsia"/>
          <w:sz w:val="28"/>
          <w:szCs w:val="28"/>
        </w:rPr>
        <w:t>省部级科研活动三等奖加3分，二等奖加4分，一等奖加5分；</w:t>
      </w:r>
    </w:p>
    <w:p w:rsidR="005E5407" w:rsidRDefault="001E7BBD">
      <w:pPr>
        <w:jc w:val="left"/>
        <w:rPr>
          <w:rFonts w:ascii="宋体" w:hAnsi="宋体"/>
          <w:sz w:val="28"/>
          <w:szCs w:val="28"/>
        </w:rPr>
      </w:pPr>
      <w:r>
        <w:rPr>
          <w:rFonts w:ascii="宋体" w:hAnsi="宋体" w:hint="eastAsia"/>
          <w:sz w:val="28"/>
          <w:szCs w:val="28"/>
        </w:rPr>
        <w:t>国家级科研活动三等奖加4分，二等奖加5分，一等奖加6分；</w:t>
      </w:r>
    </w:p>
    <w:p w:rsidR="005E5407" w:rsidRDefault="001E7BBD">
      <w:pPr>
        <w:jc w:val="left"/>
        <w:rPr>
          <w:rFonts w:ascii="宋体" w:hAnsi="宋体"/>
          <w:sz w:val="28"/>
          <w:szCs w:val="28"/>
        </w:rPr>
      </w:pPr>
      <w:r>
        <w:rPr>
          <w:rFonts w:ascii="宋体" w:hAnsi="宋体" w:hint="eastAsia"/>
          <w:sz w:val="28"/>
          <w:szCs w:val="28"/>
        </w:rPr>
        <w:lastRenderedPageBreak/>
        <w:t>公开发表论文在四大检索6分/篇，在学位期刊4分/篇，在核心期刊3分/篇，在重要期刊2分/篇，在一般期刊1分/篇。</w:t>
      </w:r>
    </w:p>
    <w:p w:rsidR="005E5407" w:rsidRDefault="001E7BBD">
      <w:pPr>
        <w:jc w:val="left"/>
        <w:rPr>
          <w:rFonts w:ascii="宋体" w:hAnsi="宋体"/>
          <w:sz w:val="28"/>
          <w:szCs w:val="28"/>
        </w:rPr>
      </w:pPr>
      <w:r>
        <w:rPr>
          <w:rFonts w:ascii="宋体" w:hAnsi="宋体" w:hint="eastAsia"/>
          <w:sz w:val="28"/>
          <w:szCs w:val="28"/>
        </w:rPr>
        <w:t>（以上加分按所获奖项的最高等级加分，不能重复加分）</w:t>
      </w:r>
    </w:p>
    <w:p w:rsidR="005E5407" w:rsidRDefault="001E7BBD">
      <w:pPr>
        <w:numPr>
          <w:ilvl w:val="0"/>
          <w:numId w:val="5"/>
        </w:numPr>
        <w:jc w:val="left"/>
        <w:rPr>
          <w:rFonts w:ascii="宋体" w:hAnsi="宋体"/>
          <w:b/>
          <w:bCs/>
          <w:sz w:val="28"/>
          <w:szCs w:val="28"/>
        </w:rPr>
      </w:pPr>
      <w:r>
        <w:rPr>
          <w:rFonts w:ascii="宋体" w:hAnsi="宋体" w:hint="eastAsia"/>
          <w:b/>
          <w:bCs/>
          <w:sz w:val="28"/>
          <w:szCs w:val="28"/>
        </w:rPr>
        <w:t>文体加分细则：</w:t>
      </w:r>
    </w:p>
    <w:p w:rsidR="005E5407" w:rsidRDefault="001E7BBD">
      <w:pPr>
        <w:numPr>
          <w:ilvl w:val="0"/>
          <w:numId w:val="12"/>
        </w:numPr>
        <w:jc w:val="left"/>
        <w:rPr>
          <w:rFonts w:ascii="宋体" w:hAnsi="宋体"/>
          <w:sz w:val="28"/>
          <w:szCs w:val="28"/>
        </w:rPr>
      </w:pPr>
      <w:r>
        <w:rPr>
          <w:rFonts w:ascii="宋体" w:hAnsi="宋体" w:hint="eastAsia"/>
          <w:sz w:val="28"/>
          <w:szCs w:val="28"/>
        </w:rPr>
        <w:t>院级文体活动三等奖加0.5分，二等奖加1.0分，一等奖加1.5分；</w:t>
      </w:r>
    </w:p>
    <w:p w:rsidR="005E5407" w:rsidRDefault="001E7BBD">
      <w:pPr>
        <w:numPr>
          <w:ilvl w:val="0"/>
          <w:numId w:val="12"/>
        </w:numPr>
        <w:jc w:val="left"/>
        <w:rPr>
          <w:rFonts w:ascii="宋体" w:hAnsi="宋体"/>
          <w:sz w:val="28"/>
          <w:szCs w:val="28"/>
        </w:rPr>
      </w:pPr>
      <w:r>
        <w:rPr>
          <w:rFonts w:ascii="宋体" w:hAnsi="宋体" w:hint="eastAsia"/>
          <w:sz w:val="28"/>
          <w:szCs w:val="28"/>
        </w:rPr>
        <w:t>校级文体活动三等奖加1.0分，二等奖加1.5分，一等奖加2.0分；</w:t>
      </w:r>
    </w:p>
    <w:p w:rsidR="005E5407" w:rsidRDefault="001E7BBD">
      <w:pPr>
        <w:jc w:val="left"/>
        <w:rPr>
          <w:rFonts w:ascii="宋体" w:hAnsi="宋体"/>
          <w:sz w:val="28"/>
          <w:szCs w:val="28"/>
        </w:rPr>
      </w:pPr>
      <w:r>
        <w:rPr>
          <w:rFonts w:ascii="宋体" w:hAnsi="宋体" w:hint="eastAsia"/>
          <w:sz w:val="28"/>
          <w:szCs w:val="28"/>
        </w:rPr>
        <w:t>（特别项：在校运会及交大杯系列赛事中，获得第三名加2分，第二名加3分，第一名加4分）</w:t>
      </w:r>
    </w:p>
    <w:p w:rsidR="005E5407" w:rsidRDefault="001E7BBD">
      <w:pPr>
        <w:numPr>
          <w:ilvl w:val="0"/>
          <w:numId w:val="12"/>
        </w:numPr>
        <w:jc w:val="left"/>
        <w:rPr>
          <w:rFonts w:ascii="宋体" w:hAnsi="宋体"/>
          <w:sz w:val="28"/>
          <w:szCs w:val="28"/>
        </w:rPr>
      </w:pPr>
      <w:proofErr w:type="gramStart"/>
      <w:r>
        <w:rPr>
          <w:rFonts w:ascii="宋体" w:hAnsi="宋体" w:hint="eastAsia"/>
          <w:sz w:val="28"/>
          <w:szCs w:val="28"/>
        </w:rPr>
        <w:t>多校联动</w:t>
      </w:r>
      <w:proofErr w:type="gramEnd"/>
      <w:r>
        <w:rPr>
          <w:rFonts w:ascii="宋体" w:hAnsi="宋体" w:hint="eastAsia"/>
          <w:sz w:val="28"/>
          <w:szCs w:val="28"/>
        </w:rPr>
        <w:t>或者省部级以上文体活动三等奖加1.5分，二等奖加2.0分，一等奖加3.0分；</w:t>
      </w:r>
    </w:p>
    <w:p w:rsidR="005E5407" w:rsidRDefault="001E7BBD">
      <w:pPr>
        <w:numPr>
          <w:ilvl w:val="0"/>
          <w:numId w:val="12"/>
        </w:numPr>
        <w:jc w:val="left"/>
        <w:rPr>
          <w:rFonts w:ascii="宋体" w:hAnsi="宋体"/>
          <w:sz w:val="28"/>
          <w:szCs w:val="28"/>
        </w:rPr>
      </w:pPr>
      <w:r>
        <w:rPr>
          <w:rFonts w:ascii="宋体" w:hAnsi="宋体" w:hint="eastAsia"/>
          <w:sz w:val="28"/>
          <w:szCs w:val="28"/>
        </w:rPr>
        <w:t>获得校文体活动奖学金加3分；</w:t>
      </w:r>
    </w:p>
    <w:p w:rsidR="005E5407" w:rsidRDefault="001E7BBD">
      <w:pPr>
        <w:numPr>
          <w:ilvl w:val="0"/>
          <w:numId w:val="12"/>
        </w:numPr>
        <w:jc w:val="left"/>
        <w:rPr>
          <w:rFonts w:ascii="宋体" w:hAnsi="宋体"/>
          <w:sz w:val="28"/>
          <w:szCs w:val="28"/>
        </w:rPr>
      </w:pPr>
      <w:r>
        <w:rPr>
          <w:rFonts w:ascii="宋体" w:hAnsi="宋体" w:hint="eastAsia"/>
          <w:sz w:val="28"/>
          <w:szCs w:val="28"/>
        </w:rPr>
        <w:t>代表学院参加校级文体活动未获奖加0.5分。</w:t>
      </w:r>
    </w:p>
    <w:p w:rsidR="005E5407" w:rsidRDefault="001E7BBD">
      <w:pPr>
        <w:numPr>
          <w:ilvl w:val="0"/>
          <w:numId w:val="11"/>
        </w:numPr>
        <w:jc w:val="left"/>
        <w:rPr>
          <w:rFonts w:ascii="宋体" w:hAnsi="宋体"/>
          <w:b/>
          <w:bCs/>
          <w:sz w:val="28"/>
          <w:szCs w:val="28"/>
        </w:rPr>
      </w:pPr>
      <w:r>
        <w:rPr>
          <w:rFonts w:ascii="宋体" w:hAnsi="宋体" w:hint="eastAsia"/>
          <w:b/>
          <w:bCs/>
          <w:sz w:val="28"/>
          <w:szCs w:val="28"/>
        </w:rPr>
        <w:t>自强部分加分细则：</w:t>
      </w:r>
    </w:p>
    <w:p w:rsidR="00174F6C" w:rsidRPr="00174F6C" w:rsidRDefault="00174F6C" w:rsidP="00174F6C">
      <w:pPr>
        <w:jc w:val="left"/>
        <w:rPr>
          <w:rFonts w:ascii="宋体" w:hAnsi="宋体"/>
          <w:b/>
          <w:bCs/>
          <w:sz w:val="28"/>
          <w:szCs w:val="28"/>
        </w:rPr>
      </w:pPr>
      <w:r w:rsidRPr="00174F6C">
        <w:rPr>
          <w:rFonts w:ascii="宋体" w:hAnsi="宋体" w:hint="eastAsia"/>
          <w:b/>
          <w:bCs/>
          <w:sz w:val="28"/>
          <w:szCs w:val="28"/>
        </w:rPr>
        <w:t>（参与自强之星评选需在学术，文体，科研，志愿者评选细则中，至少有两项获得三等奖以上荣誉）</w:t>
      </w:r>
    </w:p>
    <w:p w:rsidR="00174F6C" w:rsidRPr="00174F6C" w:rsidRDefault="00174F6C" w:rsidP="00174F6C">
      <w:pPr>
        <w:jc w:val="left"/>
        <w:rPr>
          <w:rFonts w:ascii="宋体" w:hAnsi="宋体"/>
          <w:sz w:val="28"/>
          <w:szCs w:val="28"/>
        </w:rPr>
      </w:pPr>
      <w:r w:rsidRPr="00174F6C">
        <w:rPr>
          <w:rFonts w:ascii="宋体" w:hAnsi="宋体" w:hint="eastAsia"/>
          <w:sz w:val="28"/>
          <w:szCs w:val="28"/>
        </w:rPr>
        <w:t>1、参加评选的同学需准备一份自我介绍（包括家庭情况，学习情况，参加校、社区的活动及获得奖励情况）并写一份主题为自立自强的文章。</w:t>
      </w:r>
    </w:p>
    <w:p w:rsidR="00174F6C" w:rsidRPr="00174F6C" w:rsidRDefault="00174F6C" w:rsidP="00174F6C">
      <w:pPr>
        <w:jc w:val="left"/>
        <w:rPr>
          <w:rFonts w:ascii="宋体" w:hAnsi="宋体"/>
          <w:sz w:val="28"/>
          <w:szCs w:val="28"/>
        </w:rPr>
      </w:pPr>
      <w:r w:rsidRPr="00174F6C">
        <w:rPr>
          <w:rFonts w:ascii="宋体" w:hAnsi="宋体" w:hint="eastAsia"/>
          <w:sz w:val="28"/>
          <w:szCs w:val="28"/>
        </w:rPr>
        <w:t>2、在评选期间有勤工助学活动（包括在校院各勤工助学岗位工作，校外家教、兼职等）</w:t>
      </w:r>
    </w:p>
    <w:p w:rsidR="00174F6C" w:rsidRPr="00174F6C" w:rsidRDefault="00174F6C" w:rsidP="00174F6C">
      <w:pPr>
        <w:jc w:val="left"/>
        <w:rPr>
          <w:rFonts w:ascii="宋体" w:hAnsi="宋体"/>
          <w:sz w:val="28"/>
          <w:szCs w:val="28"/>
        </w:rPr>
      </w:pPr>
      <w:r w:rsidRPr="00174F6C">
        <w:rPr>
          <w:rFonts w:ascii="宋体" w:hAnsi="宋体" w:hint="eastAsia"/>
          <w:sz w:val="28"/>
          <w:szCs w:val="28"/>
        </w:rPr>
        <w:lastRenderedPageBreak/>
        <w:t>3.积极参加学校的各种活动及社会实践活动。</w:t>
      </w:r>
    </w:p>
    <w:p w:rsidR="00174F6C" w:rsidRPr="00174F6C" w:rsidRDefault="00174F6C" w:rsidP="00174F6C">
      <w:pPr>
        <w:jc w:val="left"/>
        <w:rPr>
          <w:rFonts w:ascii="宋体" w:hAnsi="宋体" w:hint="eastAsia"/>
          <w:sz w:val="28"/>
          <w:szCs w:val="28"/>
        </w:rPr>
      </w:pPr>
      <w:r w:rsidRPr="00174F6C">
        <w:rPr>
          <w:rFonts w:ascii="宋体" w:hAnsi="宋体" w:hint="eastAsia"/>
          <w:sz w:val="28"/>
          <w:szCs w:val="28"/>
        </w:rPr>
        <w:t>4.以上为基本条件，若其他方面突出，请在资料中写明并附相关证明。</w:t>
      </w:r>
    </w:p>
    <w:p w:rsidR="005E5407" w:rsidRDefault="001E7BBD">
      <w:pPr>
        <w:jc w:val="left"/>
        <w:rPr>
          <w:rFonts w:ascii="宋体" w:hAnsi="宋体"/>
          <w:sz w:val="28"/>
          <w:szCs w:val="28"/>
        </w:rPr>
      </w:pPr>
      <w:r>
        <w:rPr>
          <w:rFonts w:ascii="宋体" w:hAnsi="宋体" w:hint="eastAsia"/>
          <w:sz w:val="28"/>
          <w:szCs w:val="28"/>
        </w:rPr>
        <w:t>院级</w:t>
      </w:r>
      <w:r w:rsidR="00174F6C">
        <w:rPr>
          <w:rFonts w:ascii="宋体" w:hAnsi="宋体" w:hint="eastAsia"/>
          <w:sz w:val="28"/>
          <w:szCs w:val="28"/>
        </w:rPr>
        <w:t>及以上</w:t>
      </w:r>
      <w:r>
        <w:rPr>
          <w:rFonts w:ascii="宋体" w:hAnsi="宋体" w:hint="eastAsia"/>
          <w:sz w:val="28"/>
          <w:szCs w:val="28"/>
        </w:rPr>
        <w:t>：</w:t>
      </w:r>
    </w:p>
    <w:p w:rsidR="005E5407" w:rsidRDefault="001E7BBD">
      <w:pPr>
        <w:numPr>
          <w:ilvl w:val="0"/>
          <w:numId w:val="1"/>
        </w:numPr>
        <w:jc w:val="left"/>
        <w:rPr>
          <w:rFonts w:ascii="宋体" w:hAnsi="宋体"/>
          <w:sz w:val="28"/>
          <w:szCs w:val="28"/>
        </w:rPr>
      </w:pPr>
      <w:r>
        <w:rPr>
          <w:rFonts w:ascii="宋体" w:hAnsi="宋体" w:hint="eastAsia"/>
          <w:sz w:val="28"/>
          <w:szCs w:val="28"/>
        </w:rPr>
        <w:t>担任院学生会副部、兴趣小组组长、运动队队长、班级班委（除班长、团支书外）加1分</w:t>
      </w:r>
    </w:p>
    <w:p w:rsidR="005E5407" w:rsidRDefault="001E7BBD">
      <w:pPr>
        <w:numPr>
          <w:ilvl w:val="0"/>
          <w:numId w:val="1"/>
        </w:numPr>
        <w:jc w:val="left"/>
        <w:rPr>
          <w:rFonts w:ascii="宋体" w:hAnsi="宋体"/>
          <w:sz w:val="28"/>
          <w:szCs w:val="28"/>
        </w:rPr>
      </w:pPr>
      <w:r>
        <w:rPr>
          <w:rFonts w:ascii="宋体" w:hAnsi="宋体" w:hint="eastAsia"/>
          <w:sz w:val="28"/>
          <w:szCs w:val="28"/>
        </w:rPr>
        <w:t>担任院学生会部长、班级班长、团支书加2分</w:t>
      </w:r>
    </w:p>
    <w:p w:rsidR="005E5407" w:rsidRDefault="001E7BBD">
      <w:pPr>
        <w:numPr>
          <w:ilvl w:val="0"/>
          <w:numId w:val="1"/>
        </w:numPr>
        <w:jc w:val="left"/>
        <w:rPr>
          <w:rFonts w:ascii="宋体" w:hAnsi="宋体"/>
          <w:sz w:val="28"/>
          <w:szCs w:val="28"/>
        </w:rPr>
      </w:pPr>
      <w:r>
        <w:rPr>
          <w:rFonts w:ascii="宋体" w:hAnsi="宋体" w:hint="eastAsia"/>
          <w:sz w:val="28"/>
          <w:szCs w:val="28"/>
        </w:rPr>
        <w:t>担任学生会副主席加3分，担任学生会主席加4分（以现在在职为标准）；</w:t>
      </w:r>
    </w:p>
    <w:p w:rsidR="005E5407" w:rsidRDefault="001E7BBD">
      <w:pPr>
        <w:numPr>
          <w:ilvl w:val="0"/>
          <w:numId w:val="1"/>
        </w:numPr>
        <w:jc w:val="left"/>
        <w:rPr>
          <w:rFonts w:ascii="宋体" w:hAnsi="宋体"/>
          <w:sz w:val="28"/>
          <w:szCs w:val="28"/>
        </w:rPr>
      </w:pPr>
      <w:r>
        <w:rPr>
          <w:rFonts w:ascii="宋体" w:hAnsi="宋体" w:hint="eastAsia"/>
          <w:sz w:val="28"/>
          <w:szCs w:val="28"/>
        </w:rPr>
        <w:t>获省三好个人或省先进个人加4分，获社会工作奖学金加3分，获社会工作奖、优秀学生干部、优秀团干荣誉加2分。</w:t>
      </w:r>
    </w:p>
    <w:p w:rsidR="005E5407" w:rsidRDefault="001E7BBD">
      <w:pPr>
        <w:jc w:val="left"/>
        <w:rPr>
          <w:rFonts w:ascii="宋体" w:hAnsi="宋体"/>
          <w:sz w:val="28"/>
          <w:szCs w:val="28"/>
        </w:rPr>
      </w:pPr>
      <w:r>
        <w:rPr>
          <w:rFonts w:ascii="宋体" w:hAnsi="宋体" w:hint="eastAsia"/>
          <w:sz w:val="28"/>
          <w:szCs w:val="28"/>
        </w:rPr>
        <w:t>校级或校级以上：</w:t>
      </w:r>
    </w:p>
    <w:p w:rsidR="005E5407" w:rsidRDefault="001E7BBD">
      <w:pPr>
        <w:numPr>
          <w:ilvl w:val="0"/>
          <w:numId w:val="4"/>
        </w:numPr>
        <w:jc w:val="left"/>
        <w:rPr>
          <w:rFonts w:ascii="宋体" w:hAnsi="宋体"/>
          <w:sz w:val="28"/>
          <w:szCs w:val="28"/>
        </w:rPr>
      </w:pPr>
      <w:r>
        <w:rPr>
          <w:rFonts w:ascii="宋体" w:hAnsi="宋体" w:hint="eastAsia"/>
          <w:sz w:val="28"/>
          <w:szCs w:val="28"/>
        </w:rPr>
        <w:t>社团组织组长和副社长、校学生组织副部级学生干部加1分</w:t>
      </w:r>
    </w:p>
    <w:p w:rsidR="005E5407" w:rsidRDefault="001E7BBD">
      <w:pPr>
        <w:numPr>
          <w:ilvl w:val="0"/>
          <w:numId w:val="4"/>
        </w:numPr>
        <w:jc w:val="left"/>
        <w:rPr>
          <w:rFonts w:ascii="宋体" w:hAnsi="宋体"/>
          <w:sz w:val="28"/>
          <w:szCs w:val="28"/>
        </w:rPr>
      </w:pPr>
      <w:r>
        <w:rPr>
          <w:rFonts w:ascii="宋体" w:hAnsi="宋体" w:hint="eastAsia"/>
          <w:sz w:val="28"/>
          <w:szCs w:val="28"/>
        </w:rPr>
        <w:t>校学生组织部长级学生干部、</w:t>
      </w:r>
      <w:proofErr w:type="gramStart"/>
      <w:r>
        <w:rPr>
          <w:rFonts w:ascii="宋体" w:hAnsi="宋体" w:hint="eastAsia"/>
          <w:sz w:val="28"/>
          <w:szCs w:val="28"/>
        </w:rPr>
        <w:t>社团社长</w:t>
      </w:r>
      <w:proofErr w:type="gramEnd"/>
      <w:r>
        <w:rPr>
          <w:rFonts w:ascii="宋体" w:hAnsi="宋体" w:hint="eastAsia"/>
          <w:sz w:val="28"/>
          <w:szCs w:val="28"/>
        </w:rPr>
        <w:t>加2分</w:t>
      </w:r>
    </w:p>
    <w:p w:rsidR="005E5407" w:rsidRDefault="001E7BBD">
      <w:pPr>
        <w:numPr>
          <w:ilvl w:val="0"/>
          <w:numId w:val="4"/>
        </w:numPr>
        <w:jc w:val="left"/>
        <w:rPr>
          <w:rFonts w:ascii="宋体" w:hAnsi="宋体"/>
          <w:sz w:val="28"/>
          <w:szCs w:val="28"/>
        </w:rPr>
      </w:pPr>
      <w:r>
        <w:rPr>
          <w:rFonts w:ascii="宋体" w:hAnsi="宋体" w:hint="eastAsia"/>
          <w:sz w:val="28"/>
          <w:szCs w:val="28"/>
        </w:rPr>
        <w:t>校学生组织副主席级学生干部加3分，</w:t>
      </w:r>
      <w:proofErr w:type="gramStart"/>
      <w:r>
        <w:rPr>
          <w:rFonts w:ascii="宋体" w:hAnsi="宋体" w:hint="eastAsia"/>
          <w:sz w:val="28"/>
          <w:szCs w:val="28"/>
        </w:rPr>
        <w:t>主席级</w:t>
      </w:r>
      <w:proofErr w:type="gramEnd"/>
      <w:r>
        <w:rPr>
          <w:rFonts w:ascii="宋体" w:hAnsi="宋体" w:hint="eastAsia"/>
          <w:sz w:val="28"/>
          <w:szCs w:val="28"/>
        </w:rPr>
        <w:t>学生干部加4分，</w:t>
      </w:r>
      <w:proofErr w:type="gramStart"/>
      <w:r>
        <w:rPr>
          <w:rFonts w:ascii="宋体" w:hAnsi="宋体" w:hint="eastAsia"/>
          <w:sz w:val="28"/>
          <w:szCs w:val="28"/>
        </w:rPr>
        <w:t>省学生</w:t>
      </w:r>
      <w:proofErr w:type="gramEnd"/>
      <w:r>
        <w:rPr>
          <w:rFonts w:ascii="宋体" w:hAnsi="宋体" w:hint="eastAsia"/>
          <w:sz w:val="28"/>
          <w:szCs w:val="28"/>
        </w:rPr>
        <w:t>组织（如省学联、江西高校传媒联盟等）则按校级学生干部相应级别基础上提高1分；</w:t>
      </w:r>
    </w:p>
    <w:p w:rsidR="005E5407" w:rsidRDefault="001E7BBD">
      <w:pPr>
        <w:numPr>
          <w:ilvl w:val="0"/>
          <w:numId w:val="4"/>
        </w:numPr>
        <w:jc w:val="left"/>
        <w:rPr>
          <w:rFonts w:ascii="宋体" w:hAnsi="宋体"/>
          <w:sz w:val="28"/>
          <w:szCs w:val="28"/>
        </w:rPr>
      </w:pPr>
      <w:r>
        <w:rPr>
          <w:rFonts w:ascii="宋体" w:hAnsi="宋体" w:hint="eastAsia"/>
          <w:sz w:val="28"/>
          <w:szCs w:val="28"/>
        </w:rPr>
        <w:t>获得省三好个人或省先进个人加4分，获得社会工作奖学金加3分，获社会工作奖、优秀学生干部、优秀团干、社团先进个人等荣誉加2分。</w:t>
      </w:r>
    </w:p>
    <w:p w:rsidR="005E5407" w:rsidRDefault="001E7BBD">
      <w:pPr>
        <w:numPr>
          <w:ilvl w:val="0"/>
          <w:numId w:val="9"/>
        </w:numPr>
        <w:jc w:val="left"/>
        <w:rPr>
          <w:rFonts w:ascii="宋体" w:hAnsi="宋体"/>
          <w:b/>
          <w:bCs/>
          <w:sz w:val="28"/>
          <w:szCs w:val="28"/>
        </w:rPr>
      </w:pPr>
      <w:r>
        <w:rPr>
          <w:rFonts w:ascii="宋体" w:hAnsi="宋体" w:hint="eastAsia"/>
          <w:b/>
          <w:bCs/>
          <w:sz w:val="28"/>
          <w:szCs w:val="28"/>
        </w:rPr>
        <w:t>志愿服务加分细则：</w:t>
      </w:r>
    </w:p>
    <w:p w:rsidR="005E5407" w:rsidRDefault="001E7BBD">
      <w:pPr>
        <w:numPr>
          <w:ilvl w:val="0"/>
          <w:numId w:val="2"/>
        </w:numPr>
        <w:jc w:val="left"/>
        <w:rPr>
          <w:rFonts w:ascii="宋体" w:hAnsi="宋体"/>
          <w:sz w:val="28"/>
          <w:szCs w:val="28"/>
        </w:rPr>
      </w:pPr>
      <w:r>
        <w:rPr>
          <w:rFonts w:ascii="宋体" w:hAnsi="宋体" w:hint="eastAsia"/>
          <w:sz w:val="28"/>
          <w:szCs w:val="28"/>
        </w:rPr>
        <w:t>参加学院、学校、国家等各类志愿者活动分别加1，2，3分；</w:t>
      </w:r>
    </w:p>
    <w:p w:rsidR="005E5407" w:rsidRDefault="001E7BBD">
      <w:pPr>
        <w:numPr>
          <w:ilvl w:val="0"/>
          <w:numId w:val="2"/>
        </w:numPr>
        <w:jc w:val="left"/>
        <w:rPr>
          <w:rFonts w:ascii="宋体" w:hAnsi="宋体"/>
          <w:sz w:val="28"/>
          <w:szCs w:val="28"/>
        </w:rPr>
      </w:pPr>
      <w:r>
        <w:rPr>
          <w:rFonts w:ascii="宋体" w:hAnsi="宋体" w:hint="eastAsia"/>
          <w:sz w:val="28"/>
          <w:szCs w:val="28"/>
        </w:rPr>
        <w:t>自发组织社会服务活动加1分</w:t>
      </w:r>
    </w:p>
    <w:p w:rsidR="005E5407" w:rsidRDefault="001E7BBD">
      <w:pPr>
        <w:numPr>
          <w:ilvl w:val="0"/>
          <w:numId w:val="2"/>
        </w:numPr>
        <w:jc w:val="left"/>
        <w:rPr>
          <w:rFonts w:ascii="宋体" w:hAnsi="宋体"/>
          <w:sz w:val="28"/>
          <w:szCs w:val="28"/>
        </w:rPr>
      </w:pPr>
      <w:r>
        <w:rPr>
          <w:rFonts w:ascii="宋体" w:hAnsi="宋体" w:hint="eastAsia"/>
          <w:sz w:val="28"/>
          <w:szCs w:val="28"/>
        </w:rPr>
        <w:lastRenderedPageBreak/>
        <w:t>参加学院、学校志愿者活动每次加0.25分，参加省市组织志愿者活动每次加1.0分，参加国家组织的志愿者活动加2.0分；</w:t>
      </w:r>
    </w:p>
    <w:p w:rsidR="005E5407" w:rsidRDefault="001E7BBD">
      <w:pPr>
        <w:numPr>
          <w:ilvl w:val="0"/>
          <w:numId w:val="2"/>
        </w:numPr>
        <w:jc w:val="left"/>
        <w:rPr>
          <w:rFonts w:ascii="宋体" w:hAnsi="宋体"/>
          <w:sz w:val="28"/>
          <w:szCs w:val="28"/>
        </w:rPr>
      </w:pPr>
      <w:r>
        <w:rPr>
          <w:rFonts w:ascii="宋体" w:hAnsi="宋体" w:hint="eastAsia"/>
          <w:sz w:val="28"/>
          <w:szCs w:val="28"/>
        </w:rPr>
        <w:t>参加学院或学校三下乡活动加1.0分，获得社会实践先进个人加2.0分。</w:t>
      </w:r>
    </w:p>
    <w:p w:rsidR="005E5407" w:rsidRDefault="001E7BBD">
      <w:pPr>
        <w:numPr>
          <w:ilvl w:val="0"/>
          <w:numId w:val="2"/>
        </w:numPr>
        <w:jc w:val="left"/>
        <w:rPr>
          <w:rFonts w:ascii="宋体" w:hAnsi="宋体"/>
          <w:sz w:val="28"/>
          <w:szCs w:val="28"/>
        </w:rPr>
      </w:pPr>
      <w:r>
        <w:rPr>
          <w:rFonts w:ascii="宋体" w:hAnsi="宋体" w:hint="eastAsia"/>
          <w:sz w:val="28"/>
          <w:szCs w:val="28"/>
        </w:rPr>
        <w:t>参加社区爱心活动，社区普法每次可加0.5分。</w:t>
      </w:r>
    </w:p>
    <w:p w:rsidR="005E5407" w:rsidRDefault="001E7BBD">
      <w:pPr>
        <w:numPr>
          <w:ilvl w:val="0"/>
          <w:numId w:val="7"/>
        </w:numPr>
        <w:jc w:val="left"/>
        <w:rPr>
          <w:rFonts w:ascii="宋体" w:hAnsi="宋体"/>
          <w:sz w:val="28"/>
          <w:szCs w:val="28"/>
        </w:rPr>
      </w:pPr>
      <w:r>
        <w:rPr>
          <w:rFonts w:ascii="宋体" w:hAnsi="宋体" w:hint="eastAsia"/>
          <w:b/>
          <w:bCs/>
          <w:sz w:val="28"/>
          <w:szCs w:val="28"/>
        </w:rPr>
        <w:t>创新创业加分项：</w:t>
      </w:r>
    </w:p>
    <w:p w:rsidR="00174F6C" w:rsidRPr="00174F6C" w:rsidRDefault="00174F6C" w:rsidP="00174F6C">
      <w:pPr>
        <w:jc w:val="left"/>
        <w:rPr>
          <w:rFonts w:ascii="宋体" w:hAnsi="宋体"/>
          <w:sz w:val="28"/>
          <w:szCs w:val="28"/>
        </w:rPr>
      </w:pPr>
      <w:r w:rsidRPr="00174F6C">
        <w:rPr>
          <w:rFonts w:ascii="宋体" w:hAnsi="宋体" w:hint="eastAsia"/>
          <w:sz w:val="28"/>
          <w:szCs w:val="28"/>
        </w:rPr>
        <w:t>1、申报者的科研项目曾被纳入到科研立项或荣获校级以上奖励或其他科研竞赛活动省级以上奖励，学习期间至少有2篇,具有一定的理论价值和实用价值的科研成果或项目。积极组织、参与科学文化节等学生科研活动的个人优先考虑。</w:t>
      </w:r>
    </w:p>
    <w:p w:rsidR="00174F6C" w:rsidRPr="00174F6C" w:rsidRDefault="00174F6C" w:rsidP="00174F6C">
      <w:pPr>
        <w:jc w:val="left"/>
        <w:rPr>
          <w:rFonts w:ascii="宋体" w:hAnsi="宋体"/>
          <w:sz w:val="28"/>
          <w:szCs w:val="28"/>
        </w:rPr>
      </w:pPr>
      <w:r w:rsidRPr="00174F6C">
        <w:rPr>
          <w:rFonts w:ascii="宋体" w:hAnsi="宋体" w:hint="eastAsia"/>
          <w:sz w:val="28"/>
          <w:szCs w:val="28"/>
        </w:rPr>
        <w:t>2、参加院、校、省级、国家级创业创新活动加分</w:t>
      </w:r>
    </w:p>
    <w:p w:rsidR="00174F6C" w:rsidRPr="00174F6C" w:rsidRDefault="00174F6C" w:rsidP="00174F6C">
      <w:pPr>
        <w:tabs>
          <w:tab w:val="left" w:pos="6466"/>
        </w:tabs>
        <w:jc w:val="left"/>
        <w:rPr>
          <w:rFonts w:ascii="宋体" w:hAnsi="宋体"/>
          <w:sz w:val="28"/>
          <w:szCs w:val="28"/>
        </w:rPr>
      </w:pPr>
      <w:r w:rsidRPr="00174F6C">
        <w:rPr>
          <w:rFonts w:ascii="宋体" w:hAnsi="宋体" w:hint="eastAsia"/>
          <w:sz w:val="28"/>
          <w:szCs w:val="28"/>
        </w:rPr>
        <w:t>3、获得国家技术发明奖额外加分</w:t>
      </w:r>
      <w:r w:rsidRPr="00174F6C">
        <w:rPr>
          <w:rFonts w:ascii="宋体" w:hAnsi="宋体"/>
          <w:sz w:val="28"/>
          <w:szCs w:val="28"/>
        </w:rPr>
        <w:tab/>
      </w:r>
    </w:p>
    <w:p w:rsidR="00174F6C" w:rsidRPr="00174F6C" w:rsidRDefault="00174F6C" w:rsidP="00174F6C">
      <w:pPr>
        <w:pStyle w:val="a7"/>
        <w:ind w:left="420" w:firstLineChars="0" w:firstLine="0"/>
        <w:jc w:val="left"/>
        <w:rPr>
          <w:rFonts w:ascii="宋体" w:hAnsi="宋体"/>
          <w:sz w:val="28"/>
          <w:szCs w:val="28"/>
        </w:rPr>
      </w:pPr>
      <w:r w:rsidRPr="00174F6C">
        <w:rPr>
          <w:rFonts w:ascii="宋体" w:hAnsi="宋体" w:hint="eastAsia"/>
          <w:sz w:val="28"/>
          <w:szCs w:val="28"/>
        </w:rPr>
        <w:t>（具体加分情况由老师评定）</w:t>
      </w:r>
    </w:p>
    <w:p w:rsidR="005E5407" w:rsidRPr="00174F6C" w:rsidRDefault="005E5407">
      <w:pPr>
        <w:jc w:val="left"/>
        <w:rPr>
          <w:rFonts w:ascii="宋体" w:hAnsi="宋体"/>
          <w:sz w:val="28"/>
          <w:szCs w:val="28"/>
        </w:rPr>
      </w:pPr>
    </w:p>
    <w:p w:rsidR="005E5407" w:rsidRDefault="001E7BBD">
      <w:pPr>
        <w:jc w:val="left"/>
        <w:rPr>
          <w:rFonts w:ascii="宋体" w:hAnsi="宋体"/>
          <w:b/>
          <w:bCs/>
          <w:sz w:val="28"/>
          <w:szCs w:val="28"/>
        </w:rPr>
      </w:pPr>
      <w:r>
        <w:rPr>
          <w:rFonts w:ascii="宋体" w:hAnsi="宋体" w:hint="eastAsia"/>
          <w:b/>
          <w:bCs/>
          <w:sz w:val="28"/>
          <w:szCs w:val="28"/>
        </w:rPr>
        <w:t>附则：</w:t>
      </w:r>
    </w:p>
    <w:p w:rsidR="005E5407" w:rsidRDefault="001E7BBD">
      <w:pPr>
        <w:numPr>
          <w:ilvl w:val="0"/>
          <w:numId w:val="3"/>
        </w:numPr>
        <w:jc w:val="left"/>
        <w:rPr>
          <w:rFonts w:ascii="宋体" w:hAnsi="宋体"/>
          <w:sz w:val="28"/>
          <w:szCs w:val="28"/>
        </w:rPr>
      </w:pPr>
      <w:r>
        <w:rPr>
          <w:rFonts w:ascii="宋体" w:hAnsi="宋体" w:hint="eastAsia"/>
          <w:sz w:val="28"/>
          <w:szCs w:val="28"/>
        </w:rPr>
        <w:t>本制度自公布之日起实施；</w:t>
      </w:r>
    </w:p>
    <w:p w:rsidR="005E5407" w:rsidRDefault="001E7BBD">
      <w:pPr>
        <w:numPr>
          <w:ilvl w:val="0"/>
          <w:numId w:val="3"/>
        </w:numPr>
        <w:jc w:val="left"/>
        <w:rPr>
          <w:rFonts w:ascii="宋体" w:hAnsi="宋体"/>
          <w:sz w:val="28"/>
          <w:szCs w:val="28"/>
        </w:rPr>
      </w:pPr>
      <w:r>
        <w:rPr>
          <w:rFonts w:ascii="宋体" w:hAnsi="宋体" w:hint="eastAsia"/>
          <w:sz w:val="28"/>
          <w:szCs w:val="28"/>
        </w:rPr>
        <w:t>本制度废止、修改和最终解释权归人文学院学生会所有。</w:t>
      </w:r>
    </w:p>
    <w:p w:rsidR="005E5407" w:rsidRDefault="009437CD">
      <w:pPr>
        <w:jc w:val="left"/>
        <w:rPr>
          <w:rFonts w:ascii="宋体" w:hAnsi="宋体"/>
          <w:sz w:val="28"/>
          <w:szCs w:val="28"/>
        </w:rPr>
      </w:pPr>
      <w:r>
        <w:rPr>
          <w:rFonts w:ascii="宋体" w:hAnsi="宋体" w:hint="eastAsia"/>
          <w:sz w:val="28"/>
          <w:szCs w:val="28"/>
        </w:rPr>
        <w:t xml:space="preserve">                         </w:t>
      </w:r>
    </w:p>
    <w:p w:rsidR="009437CD" w:rsidRDefault="009437CD" w:rsidP="009437CD">
      <w:pPr>
        <w:jc w:val="right"/>
        <w:rPr>
          <w:rFonts w:ascii="宋体" w:hAnsi="宋体"/>
          <w:sz w:val="28"/>
          <w:szCs w:val="28"/>
        </w:rPr>
      </w:pPr>
      <w:r>
        <w:rPr>
          <w:rFonts w:ascii="宋体" w:hAnsi="宋体" w:hint="eastAsia"/>
          <w:sz w:val="28"/>
          <w:szCs w:val="28"/>
        </w:rPr>
        <w:t>人文学院学生会</w:t>
      </w:r>
    </w:p>
    <w:p w:rsidR="009437CD" w:rsidRDefault="009437CD" w:rsidP="009437CD">
      <w:pPr>
        <w:jc w:val="right"/>
        <w:rPr>
          <w:rFonts w:ascii="宋体" w:hAnsi="宋体"/>
          <w:sz w:val="28"/>
          <w:szCs w:val="28"/>
        </w:rPr>
      </w:pPr>
      <w:r>
        <w:rPr>
          <w:rFonts w:ascii="宋体" w:hAnsi="宋体" w:hint="eastAsia"/>
          <w:sz w:val="28"/>
          <w:szCs w:val="28"/>
        </w:rPr>
        <w:t xml:space="preserve">2017年3月27日      </w:t>
      </w:r>
    </w:p>
    <w:p w:rsidR="00174F6C" w:rsidRDefault="00174F6C" w:rsidP="009437CD">
      <w:pPr>
        <w:widowControl/>
        <w:jc w:val="left"/>
        <w:rPr>
          <w:rFonts w:ascii="宋体" w:hAnsi="宋体" w:hint="eastAsia"/>
          <w:sz w:val="28"/>
          <w:szCs w:val="28"/>
        </w:rPr>
      </w:pPr>
    </w:p>
    <w:p w:rsidR="009437CD" w:rsidRDefault="009437CD" w:rsidP="009437CD">
      <w:pPr>
        <w:widowControl/>
        <w:jc w:val="left"/>
        <w:rPr>
          <w:rFonts w:ascii="宋体" w:hAnsi="宋体"/>
          <w:sz w:val="28"/>
          <w:szCs w:val="28"/>
        </w:rPr>
      </w:pPr>
      <w:r>
        <w:rPr>
          <w:rFonts w:ascii="宋体" w:hAnsi="宋体" w:hint="eastAsia"/>
          <w:sz w:val="28"/>
          <w:szCs w:val="28"/>
        </w:rPr>
        <w:t>附件：人文学院十大优秀学生申请表（复印有效）</w:t>
      </w:r>
    </w:p>
    <w:p w:rsidR="009437CD" w:rsidRDefault="009437CD" w:rsidP="009437CD">
      <w:pPr>
        <w:jc w:val="center"/>
        <w:rPr>
          <w:rFonts w:ascii="宋体" w:hAnsi="宋体"/>
          <w:sz w:val="28"/>
          <w:szCs w:val="28"/>
        </w:rPr>
      </w:pPr>
      <w:r w:rsidRPr="009437CD">
        <w:rPr>
          <w:rFonts w:ascii="宋体" w:hAnsi="宋体" w:hint="eastAsia"/>
          <w:b/>
          <w:sz w:val="28"/>
          <w:szCs w:val="28"/>
        </w:rPr>
        <w:lastRenderedPageBreak/>
        <w:t>人文学院十大优秀学生申请表</w:t>
      </w:r>
    </w:p>
    <w:tbl>
      <w:tblPr>
        <w:tblStyle w:val="a4"/>
        <w:tblW w:w="8786" w:type="dxa"/>
        <w:tblLook w:val="0000" w:firstRow="0" w:lastRow="0" w:firstColumn="0" w:lastColumn="0" w:noHBand="0" w:noVBand="0"/>
      </w:tblPr>
      <w:tblGrid>
        <w:gridCol w:w="706"/>
        <w:gridCol w:w="163"/>
        <w:gridCol w:w="435"/>
        <w:gridCol w:w="1005"/>
        <w:gridCol w:w="761"/>
        <w:gridCol w:w="68"/>
        <w:gridCol w:w="720"/>
        <w:gridCol w:w="706"/>
        <w:gridCol w:w="236"/>
        <w:gridCol w:w="951"/>
        <w:gridCol w:w="1386"/>
        <w:gridCol w:w="1649"/>
      </w:tblGrid>
      <w:tr w:rsidR="00C219F4" w:rsidTr="00174F6C">
        <w:trPr>
          <w:trHeight w:val="760"/>
        </w:trPr>
        <w:tc>
          <w:tcPr>
            <w:tcW w:w="869" w:type="dxa"/>
            <w:gridSpan w:val="2"/>
          </w:tcPr>
          <w:p w:rsidR="00C219F4" w:rsidRDefault="00C219F4" w:rsidP="0029147D">
            <w:pPr>
              <w:jc w:val="left"/>
              <w:rPr>
                <w:rFonts w:ascii="宋体" w:hAnsi="宋体"/>
                <w:sz w:val="28"/>
                <w:szCs w:val="28"/>
              </w:rPr>
            </w:pPr>
            <w:r>
              <w:rPr>
                <w:rFonts w:ascii="宋体" w:hAnsi="宋体"/>
                <w:sz w:val="28"/>
                <w:szCs w:val="28"/>
              </w:rPr>
              <w:t>姓名</w:t>
            </w:r>
          </w:p>
        </w:tc>
        <w:tc>
          <w:tcPr>
            <w:tcW w:w="1440" w:type="dxa"/>
            <w:gridSpan w:val="2"/>
          </w:tcPr>
          <w:p w:rsidR="00C219F4" w:rsidRDefault="00C219F4" w:rsidP="0029147D">
            <w:pPr>
              <w:jc w:val="left"/>
              <w:rPr>
                <w:rFonts w:ascii="宋体" w:hAnsi="宋体"/>
                <w:sz w:val="28"/>
                <w:szCs w:val="28"/>
              </w:rPr>
            </w:pPr>
          </w:p>
        </w:tc>
        <w:tc>
          <w:tcPr>
            <w:tcW w:w="829" w:type="dxa"/>
            <w:gridSpan w:val="2"/>
          </w:tcPr>
          <w:p w:rsidR="00C219F4" w:rsidRDefault="00C219F4" w:rsidP="0029147D">
            <w:pPr>
              <w:jc w:val="left"/>
              <w:rPr>
                <w:rFonts w:ascii="宋体" w:hAnsi="宋体"/>
                <w:sz w:val="28"/>
                <w:szCs w:val="28"/>
              </w:rPr>
            </w:pPr>
            <w:r>
              <w:rPr>
                <w:rFonts w:ascii="宋体" w:hAnsi="宋体"/>
                <w:sz w:val="28"/>
                <w:szCs w:val="28"/>
              </w:rPr>
              <w:t>性别</w:t>
            </w:r>
          </w:p>
        </w:tc>
        <w:tc>
          <w:tcPr>
            <w:tcW w:w="720" w:type="dxa"/>
          </w:tcPr>
          <w:p w:rsidR="00C219F4" w:rsidRDefault="00C219F4" w:rsidP="0029147D">
            <w:pPr>
              <w:jc w:val="left"/>
              <w:rPr>
                <w:rFonts w:ascii="宋体" w:hAnsi="宋体"/>
                <w:sz w:val="28"/>
                <w:szCs w:val="28"/>
              </w:rPr>
            </w:pPr>
          </w:p>
        </w:tc>
        <w:tc>
          <w:tcPr>
            <w:tcW w:w="942" w:type="dxa"/>
            <w:gridSpan w:val="2"/>
          </w:tcPr>
          <w:p w:rsidR="00C219F4" w:rsidRDefault="00C219F4" w:rsidP="0029147D">
            <w:pPr>
              <w:jc w:val="left"/>
              <w:rPr>
                <w:rFonts w:ascii="宋体" w:hAnsi="宋体"/>
                <w:sz w:val="28"/>
                <w:szCs w:val="28"/>
              </w:rPr>
            </w:pPr>
            <w:r>
              <w:rPr>
                <w:rFonts w:ascii="宋体" w:hAnsi="宋体"/>
                <w:sz w:val="28"/>
                <w:szCs w:val="28"/>
              </w:rPr>
              <w:t>民族</w:t>
            </w:r>
          </w:p>
        </w:tc>
        <w:tc>
          <w:tcPr>
            <w:tcW w:w="951" w:type="dxa"/>
          </w:tcPr>
          <w:p w:rsidR="00C219F4" w:rsidRDefault="00C219F4" w:rsidP="0029147D">
            <w:pPr>
              <w:jc w:val="left"/>
              <w:rPr>
                <w:rFonts w:ascii="宋体" w:hAnsi="宋体"/>
                <w:sz w:val="28"/>
                <w:szCs w:val="28"/>
              </w:rPr>
            </w:pPr>
          </w:p>
        </w:tc>
        <w:tc>
          <w:tcPr>
            <w:tcW w:w="1386" w:type="dxa"/>
          </w:tcPr>
          <w:p w:rsidR="00C219F4" w:rsidRDefault="00C219F4" w:rsidP="0029147D">
            <w:pPr>
              <w:jc w:val="left"/>
              <w:rPr>
                <w:rFonts w:ascii="宋体" w:hAnsi="宋体"/>
                <w:sz w:val="28"/>
                <w:szCs w:val="28"/>
              </w:rPr>
            </w:pPr>
            <w:r>
              <w:rPr>
                <w:rFonts w:ascii="宋体" w:hAnsi="宋体"/>
                <w:sz w:val="28"/>
                <w:szCs w:val="28"/>
              </w:rPr>
              <w:t>申请别类</w:t>
            </w:r>
          </w:p>
        </w:tc>
        <w:tc>
          <w:tcPr>
            <w:tcW w:w="1649" w:type="dxa"/>
          </w:tcPr>
          <w:p w:rsidR="00C219F4" w:rsidRDefault="00C219F4" w:rsidP="0029147D">
            <w:pPr>
              <w:jc w:val="left"/>
              <w:rPr>
                <w:rFonts w:ascii="宋体" w:hAnsi="宋体"/>
                <w:sz w:val="28"/>
                <w:szCs w:val="28"/>
              </w:rPr>
            </w:pPr>
          </w:p>
        </w:tc>
      </w:tr>
      <w:tr w:rsidR="00C219F4" w:rsidTr="00174F6C">
        <w:trPr>
          <w:trHeight w:val="761"/>
        </w:trPr>
        <w:tc>
          <w:tcPr>
            <w:tcW w:w="869" w:type="dxa"/>
            <w:gridSpan w:val="2"/>
            <w:tcBorders>
              <w:bottom w:val="single" w:sz="4" w:space="0" w:color="auto"/>
            </w:tcBorders>
          </w:tcPr>
          <w:p w:rsidR="00C219F4" w:rsidRDefault="00C219F4" w:rsidP="0029147D">
            <w:pPr>
              <w:jc w:val="left"/>
              <w:rPr>
                <w:rFonts w:ascii="宋体" w:hAnsi="宋体"/>
                <w:sz w:val="28"/>
                <w:szCs w:val="28"/>
              </w:rPr>
            </w:pPr>
            <w:r>
              <w:rPr>
                <w:rFonts w:ascii="宋体" w:hAnsi="宋体"/>
                <w:sz w:val="28"/>
                <w:szCs w:val="28"/>
              </w:rPr>
              <w:t>学号</w:t>
            </w:r>
          </w:p>
        </w:tc>
        <w:tc>
          <w:tcPr>
            <w:tcW w:w="2201" w:type="dxa"/>
            <w:gridSpan w:val="3"/>
          </w:tcPr>
          <w:p w:rsidR="00C219F4" w:rsidRDefault="00C219F4" w:rsidP="0029147D">
            <w:pPr>
              <w:jc w:val="left"/>
              <w:rPr>
                <w:rFonts w:ascii="宋体" w:hAnsi="宋体"/>
                <w:sz w:val="28"/>
                <w:szCs w:val="28"/>
              </w:rPr>
            </w:pPr>
          </w:p>
        </w:tc>
        <w:tc>
          <w:tcPr>
            <w:tcW w:w="1494" w:type="dxa"/>
            <w:gridSpan w:val="3"/>
          </w:tcPr>
          <w:p w:rsidR="00C219F4" w:rsidRDefault="00C219F4" w:rsidP="0029147D">
            <w:pPr>
              <w:jc w:val="left"/>
              <w:rPr>
                <w:rFonts w:ascii="宋体" w:hAnsi="宋体"/>
                <w:sz w:val="28"/>
                <w:szCs w:val="28"/>
              </w:rPr>
            </w:pPr>
            <w:r>
              <w:rPr>
                <w:rFonts w:ascii="宋体" w:hAnsi="宋体"/>
                <w:sz w:val="28"/>
                <w:szCs w:val="28"/>
              </w:rPr>
              <w:t>专业班级</w:t>
            </w:r>
          </w:p>
        </w:tc>
        <w:tc>
          <w:tcPr>
            <w:tcW w:w="1187" w:type="dxa"/>
            <w:gridSpan w:val="2"/>
          </w:tcPr>
          <w:p w:rsidR="00C219F4" w:rsidRDefault="00C219F4" w:rsidP="0029147D">
            <w:pPr>
              <w:jc w:val="left"/>
              <w:rPr>
                <w:rFonts w:ascii="宋体" w:hAnsi="宋体"/>
                <w:sz w:val="28"/>
                <w:szCs w:val="28"/>
              </w:rPr>
            </w:pPr>
          </w:p>
        </w:tc>
        <w:tc>
          <w:tcPr>
            <w:tcW w:w="1386" w:type="dxa"/>
          </w:tcPr>
          <w:p w:rsidR="00C219F4" w:rsidRDefault="00C219F4" w:rsidP="0029147D">
            <w:pPr>
              <w:jc w:val="left"/>
              <w:rPr>
                <w:rFonts w:ascii="宋体" w:hAnsi="宋体"/>
                <w:sz w:val="28"/>
                <w:szCs w:val="28"/>
              </w:rPr>
            </w:pPr>
            <w:r>
              <w:rPr>
                <w:rFonts w:ascii="宋体" w:hAnsi="宋体"/>
                <w:sz w:val="28"/>
                <w:szCs w:val="28"/>
              </w:rPr>
              <w:t>政治面貌</w:t>
            </w:r>
          </w:p>
        </w:tc>
        <w:tc>
          <w:tcPr>
            <w:tcW w:w="1649" w:type="dxa"/>
          </w:tcPr>
          <w:p w:rsidR="00C219F4" w:rsidRDefault="00C219F4" w:rsidP="0029147D">
            <w:pPr>
              <w:jc w:val="left"/>
              <w:rPr>
                <w:rFonts w:ascii="宋体" w:hAnsi="宋体"/>
                <w:sz w:val="28"/>
                <w:szCs w:val="28"/>
              </w:rPr>
            </w:pPr>
          </w:p>
        </w:tc>
      </w:tr>
      <w:tr w:rsidR="00C219F4" w:rsidTr="0029147D">
        <w:trPr>
          <w:trHeight w:val="6819"/>
        </w:trPr>
        <w:tc>
          <w:tcPr>
            <w:tcW w:w="706" w:type="dxa"/>
          </w:tcPr>
          <w:p w:rsidR="00C219F4" w:rsidRDefault="00C219F4" w:rsidP="0029147D">
            <w:pPr>
              <w:spacing w:line="276" w:lineRule="auto"/>
              <w:jc w:val="center"/>
              <w:rPr>
                <w:rFonts w:ascii="宋体" w:hAnsi="宋体"/>
                <w:sz w:val="28"/>
                <w:szCs w:val="28"/>
              </w:rPr>
            </w:pPr>
          </w:p>
          <w:p w:rsidR="00C219F4" w:rsidRDefault="00C219F4" w:rsidP="0029147D">
            <w:pPr>
              <w:spacing w:line="276" w:lineRule="auto"/>
              <w:jc w:val="center"/>
              <w:rPr>
                <w:rFonts w:ascii="宋体" w:hAnsi="宋体"/>
                <w:sz w:val="28"/>
                <w:szCs w:val="28"/>
              </w:rPr>
            </w:pPr>
          </w:p>
          <w:p w:rsidR="00C219F4" w:rsidRDefault="00C219F4" w:rsidP="0029147D">
            <w:pPr>
              <w:spacing w:line="276" w:lineRule="auto"/>
              <w:jc w:val="center"/>
              <w:rPr>
                <w:rFonts w:ascii="宋体" w:hAnsi="宋体"/>
                <w:sz w:val="28"/>
                <w:szCs w:val="28"/>
              </w:rPr>
            </w:pPr>
          </w:p>
          <w:p w:rsidR="00C219F4" w:rsidRDefault="00C219F4" w:rsidP="0029147D">
            <w:pPr>
              <w:spacing w:line="276" w:lineRule="auto"/>
              <w:jc w:val="center"/>
              <w:rPr>
                <w:rFonts w:ascii="宋体" w:hAnsi="宋体"/>
                <w:sz w:val="28"/>
                <w:szCs w:val="28"/>
              </w:rPr>
            </w:pPr>
          </w:p>
          <w:p w:rsidR="00C219F4" w:rsidRDefault="00C219F4" w:rsidP="0029147D">
            <w:pPr>
              <w:spacing w:line="276" w:lineRule="auto"/>
              <w:jc w:val="center"/>
              <w:rPr>
                <w:rFonts w:ascii="宋体" w:hAnsi="宋体"/>
                <w:sz w:val="28"/>
                <w:szCs w:val="28"/>
              </w:rPr>
            </w:pPr>
            <w:r>
              <w:rPr>
                <w:rFonts w:ascii="宋体" w:hAnsi="宋体"/>
                <w:sz w:val="28"/>
                <w:szCs w:val="28"/>
              </w:rPr>
              <w:t>主要事迹</w:t>
            </w:r>
          </w:p>
        </w:tc>
        <w:tc>
          <w:tcPr>
            <w:tcW w:w="8080" w:type="dxa"/>
            <w:gridSpan w:val="11"/>
          </w:tcPr>
          <w:p w:rsidR="00C219F4" w:rsidRDefault="00C219F4" w:rsidP="0029147D">
            <w:pPr>
              <w:widowControl/>
              <w:jc w:val="left"/>
              <w:rPr>
                <w:rFonts w:ascii="宋体" w:hAnsi="宋体"/>
                <w:sz w:val="28"/>
                <w:szCs w:val="28"/>
              </w:rPr>
            </w:pPr>
          </w:p>
          <w:p w:rsidR="00C219F4" w:rsidRDefault="00C219F4" w:rsidP="0029147D">
            <w:pPr>
              <w:jc w:val="left"/>
              <w:rPr>
                <w:rFonts w:ascii="宋体" w:hAnsi="宋体"/>
                <w:sz w:val="28"/>
                <w:szCs w:val="28"/>
              </w:rPr>
            </w:pPr>
          </w:p>
        </w:tc>
      </w:tr>
      <w:tr w:rsidR="0029147D" w:rsidTr="0029147D">
        <w:trPr>
          <w:trHeight w:val="2431"/>
        </w:trPr>
        <w:tc>
          <w:tcPr>
            <w:tcW w:w="1304" w:type="dxa"/>
            <w:gridSpan w:val="3"/>
          </w:tcPr>
          <w:p w:rsidR="0029147D" w:rsidRDefault="0029147D" w:rsidP="0029147D">
            <w:pPr>
              <w:jc w:val="left"/>
              <w:rPr>
                <w:rFonts w:ascii="宋体" w:hAnsi="宋体"/>
                <w:sz w:val="28"/>
                <w:szCs w:val="28"/>
              </w:rPr>
            </w:pPr>
            <w:r>
              <w:rPr>
                <w:rFonts w:ascii="宋体" w:hAnsi="宋体"/>
                <w:sz w:val="28"/>
                <w:szCs w:val="28"/>
              </w:rPr>
              <w:t>辅导员推荐意见</w:t>
            </w:r>
          </w:p>
        </w:tc>
        <w:tc>
          <w:tcPr>
            <w:tcW w:w="7482" w:type="dxa"/>
            <w:gridSpan w:val="9"/>
          </w:tcPr>
          <w:p w:rsidR="0029147D" w:rsidRDefault="0029147D" w:rsidP="0029147D">
            <w:pPr>
              <w:jc w:val="left"/>
              <w:rPr>
                <w:rFonts w:ascii="宋体" w:hAnsi="宋体"/>
                <w:sz w:val="28"/>
                <w:szCs w:val="28"/>
              </w:rPr>
            </w:pPr>
          </w:p>
          <w:p w:rsidR="0029147D" w:rsidRDefault="0029147D" w:rsidP="0029147D">
            <w:pPr>
              <w:jc w:val="left"/>
              <w:rPr>
                <w:rFonts w:ascii="宋体" w:hAnsi="宋体"/>
                <w:sz w:val="24"/>
                <w:szCs w:val="28"/>
              </w:rPr>
            </w:pPr>
          </w:p>
          <w:p w:rsidR="0029147D" w:rsidRDefault="0029147D" w:rsidP="0029147D">
            <w:pPr>
              <w:jc w:val="left"/>
              <w:rPr>
                <w:rFonts w:ascii="宋体" w:hAnsi="宋体"/>
                <w:sz w:val="24"/>
                <w:szCs w:val="28"/>
              </w:rPr>
            </w:pPr>
          </w:p>
          <w:p w:rsidR="0029147D" w:rsidRPr="0029147D" w:rsidRDefault="0029147D" w:rsidP="0029147D">
            <w:pPr>
              <w:ind w:right="960"/>
              <w:jc w:val="right"/>
              <w:rPr>
                <w:rFonts w:ascii="宋体" w:hAnsi="宋体"/>
                <w:sz w:val="24"/>
                <w:szCs w:val="28"/>
              </w:rPr>
            </w:pPr>
            <w:r w:rsidRPr="0029147D">
              <w:rPr>
                <w:rFonts w:ascii="宋体" w:hAnsi="宋体" w:hint="eastAsia"/>
                <w:sz w:val="24"/>
                <w:szCs w:val="28"/>
              </w:rPr>
              <w:t>签名：</w:t>
            </w:r>
          </w:p>
          <w:p w:rsidR="0029147D" w:rsidRDefault="0029147D" w:rsidP="0029147D">
            <w:pPr>
              <w:jc w:val="right"/>
              <w:rPr>
                <w:rFonts w:ascii="宋体" w:hAnsi="宋体"/>
                <w:sz w:val="24"/>
                <w:szCs w:val="28"/>
              </w:rPr>
            </w:pPr>
            <w:r w:rsidRPr="0029147D">
              <w:rPr>
                <w:rFonts w:ascii="宋体" w:hAnsi="宋体" w:hint="eastAsia"/>
                <w:sz w:val="24"/>
                <w:szCs w:val="28"/>
              </w:rPr>
              <w:t xml:space="preserve">  </w:t>
            </w:r>
          </w:p>
          <w:p w:rsidR="0029147D" w:rsidRDefault="0029147D" w:rsidP="0029147D">
            <w:pPr>
              <w:jc w:val="right"/>
              <w:rPr>
                <w:rFonts w:ascii="宋体" w:hAnsi="宋体"/>
                <w:sz w:val="28"/>
                <w:szCs w:val="28"/>
              </w:rPr>
            </w:pPr>
            <w:r w:rsidRPr="0029147D">
              <w:rPr>
                <w:rFonts w:ascii="宋体" w:hAnsi="宋体" w:hint="eastAsia"/>
                <w:sz w:val="24"/>
                <w:szCs w:val="28"/>
              </w:rPr>
              <w:t>年  月  日</w:t>
            </w:r>
          </w:p>
        </w:tc>
      </w:tr>
      <w:tr w:rsidR="0029147D" w:rsidRPr="0029147D" w:rsidTr="0029147D">
        <w:trPr>
          <w:trHeight w:val="2432"/>
        </w:trPr>
        <w:tc>
          <w:tcPr>
            <w:tcW w:w="1304" w:type="dxa"/>
            <w:gridSpan w:val="3"/>
          </w:tcPr>
          <w:p w:rsidR="0029147D" w:rsidRDefault="0029147D" w:rsidP="0029147D">
            <w:pPr>
              <w:jc w:val="left"/>
              <w:rPr>
                <w:rFonts w:ascii="宋体" w:hAnsi="宋体"/>
                <w:sz w:val="28"/>
                <w:szCs w:val="28"/>
              </w:rPr>
            </w:pPr>
          </w:p>
          <w:p w:rsidR="0029147D" w:rsidRPr="0029147D" w:rsidRDefault="0029147D" w:rsidP="0029147D">
            <w:pPr>
              <w:jc w:val="left"/>
              <w:rPr>
                <w:rFonts w:ascii="宋体" w:hAnsi="宋体"/>
                <w:sz w:val="28"/>
                <w:szCs w:val="28"/>
              </w:rPr>
            </w:pPr>
            <w:r w:rsidRPr="0029147D">
              <w:rPr>
                <w:rFonts w:ascii="宋体" w:hAnsi="宋体"/>
                <w:sz w:val="28"/>
                <w:szCs w:val="28"/>
              </w:rPr>
              <w:t>学院审核意见</w:t>
            </w:r>
          </w:p>
        </w:tc>
        <w:tc>
          <w:tcPr>
            <w:tcW w:w="7482" w:type="dxa"/>
            <w:gridSpan w:val="9"/>
          </w:tcPr>
          <w:p w:rsidR="0029147D" w:rsidRDefault="0029147D" w:rsidP="0029147D">
            <w:pPr>
              <w:jc w:val="left"/>
              <w:rPr>
                <w:rFonts w:ascii="宋体" w:hAnsi="宋体"/>
                <w:sz w:val="28"/>
                <w:szCs w:val="28"/>
              </w:rPr>
            </w:pPr>
          </w:p>
          <w:p w:rsidR="0029147D" w:rsidRDefault="0029147D" w:rsidP="0029147D">
            <w:pPr>
              <w:jc w:val="left"/>
              <w:rPr>
                <w:rFonts w:ascii="宋体" w:hAnsi="宋体"/>
                <w:sz w:val="24"/>
                <w:szCs w:val="28"/>
              </w:rPr>
            </w:pPr>
          </w:p>
          <w:p w:rsidR="0029147D" w:rsidRDefault="0029147D" w:rsidP="0029147D">
            <w:pPr>
              <w:jc w:val="left"/>
              <w:rPr>
                <w:rFonts w:ascii="宋体" w:hAnsi="宋体"/>
                <w:sz w:val="24"/>
                <w:szCs w:val="28"/>
              </w:rPr>
            </w:pPr>
          </w:p>
          <w:p w:rsidR="0029147D" w:rsidRPr="0029147D" w:rsidRDefault="0029147D" w:rsidP="0029147D">
            <w:pPr>
              <w:ind w:right="960"/>
              <w:jc w:val="right"/>
              <w:rPr>
                <w:rFonts w:ascii="宋体" w:hAnsi="宋体"/>
                <w:sz w:val="24"/>
                <w:szCs w:val="28"/>
              </w:rPr>
            </w:pPr>
            <w:r w:rsidRPr="0029147D">
              <w:rPr>
                <w:rFonts w:ascii="宋体" w:hAnsi="宋体" w:hint="eastAsia"/>
                <w:sz w:val="24"/>
                <w:szCs w:val="28"/>
              </w:rPr>
              <w:t>签名：</w:t>
            </w:r>
          </w:p>
          <w:p w:rsidR="0029147D" w:rsidRDefault="0029147D" w:rsidP="0029147D">
            <w:pPr>
              <w:jc w:val="right"/>
              <w:rPr>
                <w:rFonts w:ascii="宋体" w:hAnsi="宋体"/>
                <w:sz w:val="24"/>
                <w:szCs w:val="28"/>
              </w:rPr>
            </w:pPr>
            <w:r w:rsidRPr="0029147D">
              <w:rPr>
                <w:rFonts w:ascii="宋体" w:hAnsi="宋体" w:hint="eastAsia"/>
                <w:sz w:val="24"/>
                <w:szCs w:val="28"/>
              </w:rPr>
              <w:t xml:space="preserve">  </w:t>
            </w:r>
          </w:p>
          <w:p w:rsidR="0029147D" w:rsidRPr="0029147D" w:rsidRDefault="0029147D" w:rsidP="0029147D">
            <w:pPr>
              <w:jc w:val="right"/>
              <w:rPr>
                <w:rFonts w:ascii="宋体" w:hAnsi="宋体"/>
                <w:sz w:val="28"/>
                <w:szCs w:val="28"/>
              </w:rPr>
            </w:pPr>
            <w:r w:rsidRPr="0029147D">
              <w:rPr>
                <w:rFonts w:ascii="宋体" w:hAnsi="宋体" w:hint="eastAsia"/>
                <w:sz w:val="24"/>
                <w:szCs w:val="28"/>
              </w:rPr>
              <w:t>年  月  日</w:t>
            </w:r>
          </w:p>
        </w:tc>
      </w:tr>
    </w:tbl>
    <w:p w:rsidR="00C219F4" w:rsidRPr="00C219F4" w:rsidRDefault="00C219F4" w:rsidP="002A3BF5">
      <w:pPr>
        <w:jc w:val="left"/>
        <w:rPr>
          <w:rFonts w:ascii="宋体" w:hAnsi="宋体"/>
          <w:sz w:val="28"/>
          <w:szCs w:val="28"/>
        </w:rPr>
      </w:pPr>
    </w:p>
    <w:sectPr w:rsidR="00C219F4" w:rsidRPr="00C219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B84" w:rsidRDefault="005A4B84" w:rsidP="0029147D">
      <w:r>
        <w:separator/>
      </w:r>
    </w:p>
  </w:endnote>
  <w:endnote w:type="continuationSeparator" w:id="0">
    <w:p w:rsidR="005A4B84" w:rsidRDefault="005A4B84" w:rsidP="00291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B84" w:rsidRDefault="005A4B84" w:rsidP="0029147D">
      <w:r>
        <w:separator/>
      </w:r>
    </w:p>
  </w:footnote>
  <w:footnote w:type="continuationSeparator" w:id="0">
    <w:p w:rsidR="005A4B84" w:rsidRDefault="005A4B84" w:rsidP="00291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58D7D525"/>
    <w:lvl w:ilvl="0">
      <w:start w:val="1"/>
      <w:numFmt w:val="decimal"/>
      <w:suff w:val="nothing"/>
      <w:lvlText w:val="%1、"/>
      <w:lvlJc w:val="left"/>
    </w:lvl>
  </w:abstractNum>
  <w:abstractNum w:abstractNumId="1">
    <w:nsid w:val="00000002"/>
    <w:multiLevelType w:val="singleLevel"/>
    <w:tmpl w:val="58D7D714"/>
    <w:lvl w:ilvl="0">
      <w:start w:val="1"/>
      <w:numFmt w:val="decimal"/>
      <w:suff w:val="nothing"/>
      <w:lvlText w:val="%1、"/>
      <w:lvlJc w:val="left"/>
    </w:lvl>
  </w:abstractNum>
  <w:abstractNum w:abstractNumId="2">
    <w:nsid w:val="00000003"/>
    <w:multiLevelType w:val="singleLevel"/>
    <w:tmpl w:val="58D7B3D3"/>
    <w:lvl w:ilvl="0">
      <w:start w:val="1"/>
      <w:numFmt w:val="decimal"/>
      <w:suff w:val="nothing"/>
      <w:lvlText w:val="%1、"/>
      <w:lvlJc w:val="left"/>
    </w:lvl>
  </w:abstractNum>
  <w:abstractNum w:abstractNumId="3">
    <w:nsid w:val="00000004"/>
    <w:multiLevelType w:val="singleLevel"/>
    <w:tmpl w:val="58D660A3"/>
    <w:lvl w:ilvl="0">
      <w:start w:val="2"/>
      <w:numFmt w:val="chineseCounting"/>
      <w:suff w:val="nothing"/>
      <w:lvlText w:val="%1、"/>
      <w:lvlJc w:val="left"/>
    </w:lvl>
  </w:abstractNum>
  <w:abstractNum w:abstractNumId="4">
    <w:nsid w:val="00000005"/>
    <w:multiLevelType w:val="singleLevel"/>
    <w:tmpl w:val="58D65B83"/>
    <w:lvl w:ilvl="0">
      <w:start w:val="1"/>
      <w:numFmt w:val="chineseCounting"/>
      <w:suff w:val="nothing"/>
      <w:lvlText w:val="%1、"/>
      <w:lvlJc w:val="left"/>
    </w:lvl>
  </w:abstractNum>
  <w:abstractNum w:abstractNumId="5">
    <w:nsid w:val="00000006"/>
    <w:multiLevelType w:val="singleLevel"/>
    <w:tmpl w:val="58D7D672"/>
    <w:lvl w:ilvl="0">
      <w:start w:val="5"/>
      <w:numFmt w:val="chineseCounting"/>
      <w:suff w:val="nothing"/>
      <w:lvlText w:val="%1、"/>
      <w:lvlJc w:val="left"/>
    </w:lvl>
  </w:abstractNum>
  <w:abstractNum w:abstractNumId="6">
    <w:nsid w:val="00000007"/>
    <w:multiLevelType w:val="singleLevel"/>
    <w:tmpl w:val="58D65BA7"/>
    <w:lvl w:ilvl="0">
      <w:start w:val="1"/>
      <w:numFmt w:val="decimal"/>
      <w:suff w:val="nothing"/>
      <w:lvlText w:val="%1、"/>
      <w:lvlJc w:val="left"/>
    </w:lvl>
  </w:abstractNum>
  <w:abstractNum w:abstractNumId="7">
    <w:nsid w:val="00000008"/>
    <w:multiLevelType w:val="singleLevel"/>
    <w:tmpl w:val="58D7D4A6"/>
    <w:lvl w:ilvl="0">
      <w:start w:val="4"/>
      <w:numFmt w:val="chineseCounting"/>
      <w:suff w:val="nothing"/>
      <w:lvlText w:val="%1、"/>
      <w:lvlJc w:val="left"/>
    </w:lvl>
  </w:abstractNum>
  <w:abstractNum w:abstractNumId="8">
    <w:nsid w:val="00000009"/>
    <w:multiLevelType w:val="singleLevel"/>
    <w:tmpl w:val="58D6573B"/>
    <w:lvl w:ilvl="0">
      <w:start w:val="1"/>
      <w:numFmt w:val="decimal"/>
      <w:suff w:val="nothing"/>
      <w:lvlText w:val="%1、"/>
      <w:lvlJc w:val="left"/>
    </w:lvl>
  </w:abstractNum>
  <w:abstractNum w:abstractNumId="9">
    <w:nsid w:val="0000000A"/>
    <w:multiLevelType w:val="singleLevel"/>
    <w:tmpl w:val="58D73845"/>
    <w:lvl w:ilvl="0">
      <w:start w:val="3"/>
      <w:numFmt w:val="chineseCounting"/>
      <w:suff w:val="nothing"/>
      <w:lvlText w:val="%1、"/>
      <w:lvlJc w:val="left"/>
    </w:lvl>
  </w:abstractNum>
  <w:abstractNum w:abstractNumId="10">
    <w:nsid w:val="0000000B"/>
    <w:multiLevelType w:val="singleLevel"/>
    <w:tmpl w:val="58D6611E"/>
    <w:lvl w:ilvl="0">
      <w:start w:val="1"/>
      <w:numFmt w:val="decimal"/>
      <w:suff w:val="nothing"/>
      <w:lvlText w:val="%1、"/>
      <w:lvlJc w:val="left"/>
    </w:lvl>
  </w:abstractNum>
  <w:abstractNum w:abstractNumId="11">
    <w:nsid w:val="0000000C"/>
    <w:multiLevelType w:val="singleLevel"/>
    <w:tmpl w:val="58D659E6"/>
    <w:lvl w:ilvl="0">
      <w:start w:val="1"/>
      <w:numFmt w:val="decimal"/>
      <w:suff w:val="nothing"/>
      <w:lvlText w:val="%1、"/>
      <w:lvlJc w:val="left"/>
    </w:lvl>
  </w:abstractNum>
  <w:abstractNum w:abstractNumId="12">
    <w:nsid w:val="13E147B7"/>
    <w:multiLevelType w:val="singleLevel"/>
    <w:tmpl w:val="58D7394A"/>
    <w:lvl w:ilvl="0">
      <w:start w:val="1"/>
      <w:numFmt w:val="decimal"/>
      <w:suff w:val="nothing"/>
      <w:lvlText w:val="%1、"/>
      <w:lvlJc w:val="left"/>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407"/>
    <w:rsid w:val="00174F6C"/>
    <w:rsid w:val="001E7BBD"/>
    <w:rsid w:val="0029147D"/>
    <w:rsid w:val="002A3BF5"/>
    <w:rsid w:val="004222CC"/>
    <w:rsid w:val="005A4B84"/>
    <w:rsid w:val="005E5407"/>
    <w:rsid w:val="005F20F5"/>
    <w:rsid w:val="006408DE"/>
    <w:rsid w:val="009437CD"/>
    <w:rsid w:val="00C219F4"/>
    <w:rsid w:val="00DF4F5B"/>
    <w:rsid w:val="00E020A9"/>
    <w:rsid w:val="00EE5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437CD"/>
    <w:pPr>
      <w:ind w:leftChars="2500" w:left="100"/>
    </w:pPr>
  </w:style>
  <w:style w:type="character" w:customStyle="1" w:styleId="Char">
    <w:name w:val="日期 Char"/>
    <w:basedOn w:val="a0"/>
    <w:link w:val="a3"/>
    <w:uiPriority w:val="99"/>
    <w:semiHidden/>
    <w:rsid w:val="009437CD"/>
    <w:rPr>
      <w:kern w:val="2"/>
      <w:sz w:val="21"/>
      <w:szCs w:val="24"/>
    </w:rPr>
  </w:style>
  <w:style w:type="table" w:styleId="a4">
    <w:name w:val="Table Grid"/>
    <w:basedOn w:val="a1"/>
    <w:uiPriority w:val="59"/>
    <w:rsid w:val="00C21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2914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9147D"/>
    <w:rPr>
      <w:kern w:val="2"/>
      <w:sz w:val="18"/>
      <w:szCs w:val="18"/>
    </w:rPr>
  </w:style>
  <w:style w:type="paragraph" w:styleId="a6">
    <w:name w:val="footer"/>
    <w:basedOn w:val="a"/>
    <w:link w:val="Char1"/>
    <w:uiPriority w:val="99"/>
    <w:unhideWhenUsed/>
    <w:rsid w:val="0029147D"/>
    <w:pPr>
      <w:tabs>
        <w:tab w:val="center" w:pos="4153"/>
        <w:tab w:val="right" w:pos="8306"/>
      </w:tabs>
      <w:snapToGrid w:val="0"/>
      <w:jc w:val="left"/>
    </w:pPr>
    <w:rPr>
      <w:sz w:val="18"/>
      <w:szCs w:val="18"/>
    </w:rPr>
  </w:style>
  <w:style w:type="character" w:customStyle="1" w:styleId="Char1">
    <w:name w:val="页脚 Char"/>
    <w:basedOn w:val="a0"/>
    <w:link w:val="a6"/>
    <w:uiPriority w:val="99"/>
    <w:rsid w:val="0029147D"/>
    <w:rPr>
      <w:kern w:val="2"/>
      <w:sz w:val="18"/>
      <w:szCs w:val="18"/>
    </w:rPr>
  </w:style>
  <w:style w:type="paragraph" w:styleId="a7">
    <w:name w:val="List Paragraph"/>
    <w:basedOn w:val="a"/>
    <w:uiPriority w:val="34"/>
    <w:qFormat/>
    <w:rsid w:val="00174F6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437CD"/>
    <w:pPr>
      <w:ind w:leftChars="2500" w:left="100"/>
    </w:pPr>
  </w:style>
  <w:style w:type="character" w:customStyle="1" w:styleId="Char">
    <w:name w:val="日期 Char"/>
    <w:basedOn w:val="a0"/>
    <w:link w:val="a3"/>
    <w:uiPriority w:val="99"/>
    <w:semiHidden/>
    <w:rsid w:val="009437CD"/>
    <w:rPr>
      <w:kern w:val="2"/>
      <w:sz w:val="21"/>
      <w:szCs w:val="24"/>
    </w:rPr>
  </w:style>
  <w:style w:type="table" w:styleId="a4">
    <w:name w:val="Table Grid"/>
    <w:basedOn w:val="a1"/>
    <w:uiPriority w:val="59"/>
    <w:rsid w:val="00C21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2914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9147D"/>
    <w:rPr>
      <w:kern w:val="2"/>
      <w:sz w:val="18"/>
      <w:szCs w:val="18"/>
    </w:rPr>
  </w:style>
  <w:style w:type="paragraph" w:styleId="a6">
    <w:name w:val="footer"/>
    <w:basedOn w:val="a"/>
    <w:link w:val="Char1"/>
    <w:uiPriority w:val="99"/>
    <w:unhideWhenUsed/>
    <w:rsid w:val="0029147D"/>
    <w:pPr>
      <w:tabs>
        <w:tab w:val="center" w:pos="4153"/>
        <w:tab w:val="right" w:pos="8306"/>
      </w:tabs>
      <w:snapToGrid w:val="0"/>
      <w:jc w:val="left"/>
    </w:pPr>
    <w:rPr>
      <w:sz w:val="18"/>
      <w:szCs w:val="18"/>
    </w:rPr>
  </w:style>
  <w:style w:type="character" w:customStyle="1" w:styleId="Char1">
    <w:name w:val="页脚 Char"/>
    <w:basedOn w:val="a0"/>
    <w:link w:val="a6"/>
    <w:uiPriority w:val="99"/>
    <w:rsid w:val="0029147D"/>
    <w:rPr>
      <w:kern w:val="2"/>
      <w:sz w:val="18"/>
      <w:szCs w:val="18"/>
    </w:rPr>
  </w:style>
  <w:style w:type="paragraph" w:styleId="a7">
    <w:name w:val="List Paragraph"/>
    <w:basedOn w:val="a"/>
    <w:uiPriority w:val="34"/>
    <w:qFormat/>
    <w:rsid w:val="00174F6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40502</dc:creator>
  <cp:lastModifiedBy>lenovo</cp:lastModifiedBy>
  <cp:revision>3</cp:revision>
  <dcterms:created xsi:type="dcterms:W3CDTF">2017-03-27T10:04:00Z</dcterms:created>
  <dcterms:modified xsi:type="dcterms:W3CDTF">2017-03-31T09:47:00Z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